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7E" w:rsidRPr="00950FD4" w:rsidRDefault="0090727E" w:rsidP="0090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7E" w:rsidRPr="00950FD4" w:rsidRDefault="0090727E" w:rsidP="0090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БУЛГАКОВСКОГО СЕЛЬСКОГО ПОСЕЛЕНИЯ</w:t>
      </w:r>
    </w:p>
    <w:p w:rsidR="0090727E" w:rsidRPr="00950FD4" w:rsidRDefault="0090727E" w:rsidP="0090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90727E" w:rsidRPr="00950FD4" w:rsidRDefault="0090727E" w:rsidP="0090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27E" w:rsidRDefault="0090727E" w:rsidP="0090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727E" w:rsidRPr="00950FD4" w:rsidRDefault="0090727E" w:rsidP="0090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27E" w:rsidRPr="00045677" w:rsidRDefault="0090727E" w:rsidP="0090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D5F">
        <w:rPr>
          <w:rFonts w:ascii="Times New Roman" w:eastAsia="Times New Roman" w:hAnsi="Times New Roman" w:cs="Times New Roman"/>
          <w:sz w:val="28"/>
          <w:szCs w:val="28"/>
        </w:rPr>
        <w:t>от 10.03.2021 года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D5F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0727E" w:rsidRPr="00950FD4" w:rsidRDefault="0090727E" w:rsidP="0090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084"/>
        <w:gridCol w:w="4769"/>
      </w:tblGrid>
      <w:tr w:rsidR="0090727E" w:rsidRPr="00950FD4" w:rsidTr="00E654D9">
        <w:tc>
          <w:tcPr>
            <w:tcW w:w="5328" w:type="dxa"/>
          </w:tcPr>
          <w:p w:rsidR="0090727E" w:rsidRPr="00A94FB3" w:rsidRDefault="0090727E" w:rsidP="00E6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A94FB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4FB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рассмотрения обращений граждан в Администрации Булгаковского сельского поселения Духовщинского  района Смоленской области</w:t>
            </w:r>
          </w:p>
          <w:p w:rsidR="0090727E" w:rsidRPr="00950FD4" w:rsidRDefault="0090727E" w:rsidP="00E6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8" w:type="dxa"/>
          </w:tcPr>
          <w:p w:rsidR="0090727E" w:rsidRPr="00950FD4" w:rsidRDefault="0090727E" w:rsidP="00E6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0727E" w:rsidRPr="002C0D4E" w:rsidRDefault="0090727E" w:rsidP="0090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     </w:t>
      </w:r>
      <w:r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</w:t>
      </w:r>
      <w:r w:rsidR="00834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 w:rsidRPr="002C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02.05.</w:t>
      </w:r>
      <w:r w:rsidRPr="002C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006</w:t>
      </w:r>
      <w:r w:rsidRPr="002C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2C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-ФЗ «О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 рассмотрения обращений граждан</w:t>
      </w:r>
      <w:r w:rsidRPr="002C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Булгаковского сельского поселения Духовщинского района Смоленской области, </w:t>
      </w:r>
      <w:r w:rsidRPr="002C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вского</w:t>
      </w:r>
      <w:r w:rsidRPr="002C0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Духовщинского  района Смоленской области</w:t>
      </w:r>
    </w:p>
    <w:p w:rsidR="0090727E" w:rsidRPr="002C0D4E" w:rsidRDefault="0090727E" w:rsidP="0090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27E" w:rsidRDefault="0090727E" w:rsidP="00907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099C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ПОСТАНОВЛЯЕТ:</w:t>
      </w:r>
    </w:p>
    <w:p w:rsidR="0090727E" w:rsidRPr="0071099C" w:rsidRDefault="0090727E" w:rsidP="00907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727E" w:rsidRPr="00800434" w:rsidRDefault="00800434" w:rsidP="00800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34"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</w:t>
      </w:r>
      <w:r w:rsidR="0090727E" w:rsidRPr="00800434">
        <w:rPr>
          <w:rFonts w:ascii="Times New Roman" w:eastAsia="Times New Roman" w:hAnsi="Times New Roman" w:cs="Times New Roman"/>
          <w:bCs/>
          <w:sz w:val="28"/>
          <w:szCs w:val="24"/>
        </w:rPr>
        <w:t xml:space="preserve">Внести в </w:t>
      </w:r>
      <w:r w:rsidR="0090727E" w:rsidRPr="00800434">
        <w:rPr>
          <w:rFonts w:ascii="Times New Roman" w:hAnsi="Times New Roman" w:cs="Times New Roman"/>
          <w:sz w:val="28"/>
          <w:szCs w:val="28"/>
        </w:rPr>
        <w:t>Инструкцию о порядке рассмотрения обращений граждан в Администрации Булгаковского сельского поселения Духовщинского</w:t>
      </w:r>
      <w:r w:rsidR="00B54D5F">
        <w:rPr>
          <w:rFonts w:ascii="Times New Roman" w:hAnsi="Times New Roman" w:cs="Times New Roman"/>
          <w:sz w:val="28"/>
          <w:szCs w:val="28"/>
        </w:rPr>
        <w:t xml:space="preserve"> </w:t>
      </w:r>
      <w:r w:rsidR="0090727E" w:rsidRPr="00800434">
        <w:rPr>
          <w:rFonts w:ascii="Times New Roman" w:hAnsi="Times New Roman" w:cs="Times New Roman"/>
          <w:sz w:val="28"/>
          <w:szCs w:val="28"/>
        </w:rPr>
        <w:t>района Смоленской области, утвержденную постановлением Администрации Булгаковского сельского поселения Духовщинского района Смоленской области от 08.02.2016 г. № 13 (в редакции постановлений от 03.03.2016 № 21, от 27.04.2017 № 19, от 11.</w:t>
      </w:r>
      <w:r w:rsidR="00B54D5F">
        <w:rPr>
          <w:rFonts w:ascii="Times New Roman" w:hAnsi="Times New Roman" w:cs="Times New Roman"/>
          <w:sz w:val="28"/>
          <w:szCs w:val="28"/>
        </w:rPr>
        <w:t>05.2017 № 20, от 28.12.2017 № 87</w:t>
      </w:r>
      <w:r w:rsidR="0090727E" w:rsidRPr="00800434">
        <w:rPr>
          <w:rFonts w:ascii="Times New Roman" w:hAnsi="Times New Roman" w:cs="Times New Roman"/>
          <w:sz w:val="28"/>
          <w:szCs w:val="28"/>
        </w:rPr>
        <w:t>,</w:t>
      </w:r>
      <w:r w:rsidR="00B54D5F">
        <w:rPr>
          <w:rFonts w:ascii="Times New Roman" w:hAnsi="Times New Roman" w:cs="Times New Roman"/>
          <w:sz w:val="28"/>
          <w:szCs w:val="28"/>
        </w:rPr>
        <w:t xml:space="preserve"> </w:t>
      </w:r>
      <w:r w:rsidR="0090727E" w:rsidRPr="00800434">
        <w:rPr>
          <w:rFonts w:ascii="Times New Roman" w:hAnsi="Times New Roman" w:cs="Times New Roman"/>
          <w:sz w:val="28"/>
          <w:szCs w:val="28"/>
        </w:rPr>
        <w:t>от 15.05.2019 № 20) следующие изменения:</w:t>
      </w:r>
    </w:p>
    <w:p w:rsidR="0012429D" w:rsidRDefault="0012429D" w:rsidP="001242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Times New Roman CYR"/>
          <w:bCs/>
          <w:sz w:val="28"/>
          <w:szCs w:val="28"/>
          <w:lang w:eastAsia="ar-SA"/>
        </w:rPr>
        <w:t xml:space="preserve">       1) </w:t>
      </w:r>
      <w:r>
        <w:rPr>
          <w:color w:val="000000"/>
          <w:sz w:val="28"/>
          <w:szCs w:val="28"/>
        </w:rPr>
        <w:t>в части 3.5. раздела 3:</w:t>
      </w:r>
    </w:p>
    <w:p w:rsidR="0012429D" w:rsidRPr="00DD129E" w:rsidRDefault="0012429D" w:rsidP="0012429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DD129E">
        <w:rPr>
          <w:b/>
          <w:color w:val="000000"/>
          <w:sz w:val="28"/>
          <w:szCs w:val="28"/>
        </w:rPr>
        <w:t>- пункт 3.5.</w:t>
      </w:r>
      <w:r>
        <w:rPr>
          <w:b/>
          <w:color w:val="000000"/>
          <w:sz w:val="28"/>
          <w:szCs w:val="28"/>
        </w:rPr>
        <w:t>5.</w:t>
      </w:r>
      <w:r w:rsidRPr="00DD129E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800434" w:rsidRDefault="0012429D" w:rsidP="00124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986820">
        <w:rPr>
          <w:rFonts w:ascii="Times New Roman" w:hAnsi="Times New Roman" w:cs="Times New Roman"/>
          <w:color w:val="000000"/>
          <w:sz w:val="28"/>
          <w:szCs w:val="28"/>
        </w:rPr>
        <w:t xml:space="preserve">«3.5.5. </w:t>
      </w:r>
      <w:r w:rsidRPr="00986820">
        <w:rPr>
          <w:rFonts w:ascii="Times New Roman" w:eastAsia="Times New Roman" w:hAnsi="Times New Roman" w:cs="Times New Roman"/>
          <w:sz w:val="28"/>
          <w:szCs w:val="28"/>
        </w:rPr>
        <w:t>Письменное  обращение,  содержащее  информацию  о  фактах  возможных</w:t>
      </w:r>
      <w:r w:rsidRPr="000A6537">
        <w:rPr>
          <w:rFonts w:ascii="Times New Roman" w:eastAsia="Times New Roman" w:hAnsi="Times New Roman" w:cs="Times New Roman"/>
          <w:sz w:val="28"/>
          <w:szCs w:val="28"/>
        </w:rPr>
        <w:t xml:space="preserve">  нарушений  законодательства  Российской  Федерации  в  сфере  миграции,  направляется  в течение  пяти  дней  со  дня  регистрации  в  </w:t>
      </w:r>
      <w:r w:rsidRPr="00715E0B">
        <w:rPr>
          <w:rFonts w:ascii="Times New Roman" w:eastAsia="Times New Roman" w:hAnsi="Times New Roman" w:cs="Times New Roman"/>
          <w:sz w:val="28"/>
          <w:szCs w:val="28"/>
        </w:rPr>
        <w:t>территориальный  орган  федерального  органа  исполнительной  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внутренних дел</w:t>
      </w:r>
      <w:r w:rsidRPr="00715E0B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0A6537">
        <w:rPr>
          <w:rFonts w:ascii="Times New Roman" w:eastAsia="Times New Roman" w:hAnsi="Times New Roman" w:cs="Times New Roman"/>
          <w:sz w:val="28"/>
          <w:szCs w:val="28"/>
        </w:rPr>
        <w:t xml:space="preserve"> Губернатору  Смоленской  области  с уведомлением  гражданина,  направившего  обращение,  о  переадресации  его  обращения,  за  исключением  случая,  указанного  в  части 4  статьи  11  Федерального  закона  от  02.05.2006  № 59-ФЗ  «О  порядке  рассмотрения  обращений  граждан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93C" w:rsidRPr="00B5493C" w:rsidRDefault="00B5493C" w:rsidP="00B5493C">
      <w:pPr>
        <w:shd w:val="clear" w:color="auto" w:fill="FFFFFF"/>
        <w:spacing w:after="0" w:line="32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</w:t>
      </w:r>
      <w:r w:rsidRPr="00B549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государственные органы, органы местного самоуправления или соответствующим должностным лицам.</w:t>
      </w:r>
    </w:p>
    <w:p w:rsidR="00B5493C" w:rsidRPr="00B5493C" w:rsidRDefault="00B5493C" w:rsidP="00B5493C">
      <w:pPr>
        <w:shd w:val="clear" w:color="auto" w:fill="FFFFFF"/>
        <w:spacing w:after="0" w:line="32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45"/>
      <w:bookmarkEnd w:id="1"/>
      <w:r w:rsidRPr="00B549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5493C" w:rsidRPr="00B5493C" w:rsidRDefault="00B5493C" w:rsidP="00B5493C">
      <w:pPr>
        <w:shd w:val="clear" w:color="auto" w:fill="FFFFFF"/>
        <w:spacing w:after="0" w:line="32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46"/>
      <w:bookmarkEnd w:id="2"/>
      <w:r w:rsidRPr="00B5493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5493C" w:rsidRPr="00B5493C" w:rsidRDefault="00B5493C" w:rsidP="00B5493C">
      <w:pPr>
        <w:shd w:val="clear" w:color="auto" w:fill="FFFFFF"/>
        <w:spacing w:after="0" w:line="329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47"/>
      <w:bookmarkEnd w:id="3"/>
      <w:r w:rsidRPr="00B5493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соответствии с запретом, предусмотренным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четвертым настоящего пункта</w:t>
      </w:r>
      <w:r w:rsidRPr="00B5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</w:t>
      </w:r>
      <w:r w:rsidRPr="00B5493C">
        <w:rPr>
          <w:rFonts w:ascii="Times New Roman" w:eastAsia="Times New Roman" w:hAnsi="Times New Roman" w:cs="Times New Roman"/>
          <w:sz w:val="28"/>
          <w:szCs w:val="28"/>
        </w:rPr>
        <w:t>установленном </w:t>
      </w:r>
      <w:hyperlink r:id="rId6" w:anchor="dst101414" w:history="1">
        <w:r w:rsidRPr="00B5493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B5493C">
        <w:rPr>
          <w:rFonts w:ascii="Times New Roman" w:eastAsia="Times New Roman" w:hAnsi="Times New Roman" w:cs="Times New Roman"/>
          <w:sz w:val="28"/>
          <w:szCs w:val="28"/>
        </w:rPr>
        <w:t> в суд.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727E" w:rsidRDefault="0090727E" w:rsidP="009072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0043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="002D78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раздел</w:t>
      </w:r>
      <w:r w:rsidR="002D782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4:</w:t>
      </w:r>
    </w:p>
    <w:p w:rsidR="0090727E" w:rsidRDefault="0090727E" w:rsidP="0090727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7828">
        <w:rPr>
          <w:color w:val="000000"/>
          <w:sz w:val="28"/>
          <w:szCs w:val="28"/>
        </w:rPr>
        <w:t xml:space="preserve">       -</w:t>
      </w:r>
      <w:r w:rsidRPr="00DD129E">
        <w:rPr>
          <w:b/>
          <w:color w:val="000000"/>
          <w:sz w:val="28"/>
          <w:szCs w:val="28"/>
        </w:rPr>
        <w:t xml:space="preserve"> пункт </w:t>
      </w:r>
      <w:r w:rsidR="002D7828">
        <w:rPr>
          <w:b/>
          <w:color w:val="000000"/>
          <w:sz w:val="28"/>
          <w:szCs w:val="28"/>
        </w:rPr>
        <w:t>4.2.</w:t>
      </w:r>
      <w:r w:rsidRPr="00DD129E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2D7828" w:rsidRPr="00C12937" w:rsidRDefault="002D7828" w:rsidP="002D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6537">
        <w:rPr>
          <w:rFonts w:ascii="Times New Roman" w:eastAsia="Times New Roman" w:hAnsi="Times New Roman" w:cs="Times New Roman"/>
          <w:sz w:val="28"/>
          <w:szCs w:val="28"/>
        </w:rPr>
        <w:t xml:space="preserve">4.2. Личный прием граждан осуществляется согласно </w:t>
      </w:r>
      <w:r w:rsidR="0012429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29D">
        <w:rPr>
          <w:rFonts w:ascii="Times New Roman" w:eastAsia="Times New Roman" w:hAnsi="Times New Roman" w:cs="Times New Roman"/>
          <w:sz w:val="28"/>
          <w:szCs w:val="28"/>
        </w:rPr>
        <w:t>рафику</w:t>
      </w:r>
      <w:r w:rsidRPr="000A6537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537">
        <w:rPr>
          <w:rFonts w:ascii="Times New Roman" w:eastAsia="Times New Roman" w:hAnsi="Times New Roman" w:cs="Times New Roman"/>
          <w:sz w:val="28"/>
          <w:szCs w:val="28"/>
        </w:rPr>
        <w:t>График приема граждан размещается на информационном стенде в здании Администрации, на официальном Интернет-сайте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537">
        <w:rPr>
          <w:rFonts w:ascii="Times New Roman" w:eastAsia="Times New Roman" w:hAnsi="Times New Roman" w:cs="Times New Roman"/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937">
        <w:rPr>
          <w:rFonts w:ascii="Times New Roman" w:eastAsia="Times New Roman" w:hAnsi="Times New Roman" w:cs="Times New Roman"/>
          <w:sz w:val="28"/>
          <w:szCs w:val="28"/>
        </w:rPr>
        <w:t>При личном приеме гражданин предъявляет </w:t>
      </w:r>
      <w:hyperlink r:id="rId7" w:anchor="dst0" w:history="1">
        <w:r w:rsidRPr="00C12937">
          <w:rPr>
            <w:rFonts w:ascii="Times New Roman" w:eastAsia="Times New Roman" w:hAnsi="Times New Roman" w:cs="Times New Roman"/>
            <w:sz w:val="28"/>
            <w:szCs w:val="28"/>
          </w:rPr>
          <w:t>документ</w:t>
        </w:r>
      </w:hyperlink>
      <w:r w:rsidRPr="00C12937">
        <w:rPr>
          <w:rFonts w:ascii="Times New Roman" w:eastAsia="Times New Roman" w:hAnsi="Times New Roman" w:cs="Times New Roman"/>
          <w:sz w:val="28"/>
          <w:szCs w:val="28"/>
        </w:rPr>
        <w:t>, удостоверяющий его личность.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0727E" w:rsidRPr="002D7828" w:rsidRDefault="002D7828" w:rsidP="009072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2D7828">
        <w:rPr>
          <w:color w:val="000000"/>
          <w:sz w:val="28"/>
          <w:szCs w:val="28"/>
        </w:rPr>
        <w:t>-</w:t>
      </w:r>
      <w:r w:rsidRPr="002D7828">
        <w:rPr>
          <w:b/>
          <w:color w:val="000000"/>
          <w:sz w:val="28"/>
          <w:szCs w:val="28"/>
        </w:rPr>
        <w:t xml:space="preserve"> до</w:t>
      </w:r>
      <w:r>
        <w:rPr>
          <w:b/>
          <w:color w:val="000000"/>
          <w:sz w:val="28"/>
          <w:szCs w:val="28"/>
        </w:rPr>
        <w:t xml:space="preserve">полнить </w:t>
      </w:r>
      <w:r w:rsidRPr="002D7828">
        <w:rPr>
          <w:color w:val="000000"/>
          <w:sz w:val="28"/>
          <w:szCs w:val="28"/>
        </w:rPr>
        <w:t xml:space="preserve"> </w:t>
      </w:r>
      <w:r w:rsidR="0090727E" w:rsidRPr="002D7828">
        <w:rPr>
          <w:rStyle w:val="a4"/>
          <w:color w:val="000000"/>
          <w:sz w:val="28"/>
          <w:szCs w:val="28"/>
        </w:rPr>
        <w:t>пункт</w:t>
      </w:r>
      <w:r w:rsidRPr="002D7828">
        <w:rPr>
          <w:rStyle w:val="a4"/>
          <w:color w:val="000000"/>
          <w:sz w:val="28"/>
          <w:szCs w:val="28"/>
        </w:rPr>
        <w:t>ом</w:t>
      </w:r>
      <w:r w:rsidR="0090727E" w:rsidRPr="002D7828">
        <w:rPr>
          <w:rStyle w:val="a4"/>
          <w:color w:val="000000"/>
          <w:sz w:val="28"/>
          <w:szCs w:val="28"/>
        </w:rPr>
        <w:t xml:space="preserve"> </w:t>
      </w:r>
      <w:r w:rsidRPr="002D7828">
        <w:rPr>
          <w:rStyle w:val="a4"/>
          <w:color w:val="000000"/>
          <w:sz w:val="28"/>
          <w:szCs w:val="28"/>
        </w:rPr>
        <w:t>4.13.</w:t>
      </w:r>
      <w:r w:rsidR="0090727E" w:rsidRPr="002D7828">
        <w:rPr>
          <w:rStyle w:val="a4"/>
          <w:color w:val="000000"/>
          <w:sz w:val="28"/>
          <w:szCs w:val="28"/>
        </w:rPr>
        <w:t xml:space="preserve">  следующе</w:t>
      </w:r>
      <w:r>
        <w:rPr>
          <w:rStyle w:val="a4"/>
          <w:color w:val="000000"/>
          <w:sz w:val="28"/>
          <w:szCs w:val="28"/>
        </w:rPr>
        <w:t>го содержания</w:t>
      </w:r>
      <w:r w:rsidR="0090727E" w:rsidRPr="002D7828">
        <w:rPr>
          <w:rStyle w:val="a4"/>
          <w:color w:val="000000"/>
          <w:sz w:val="28"/>
          <w:szCs w:val="28"/>
        </w:rPr>
        <w:t>:</w:t>
      </w:r>
    </w:p>
    <w:p w:rsidR="00800434" w:rsidRPr="00800434" w:rsidRDefault="00800434" w:rsidP="0080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00434">
        <w:rPr>
          <w:rFonts w:ascii="Times New Roman" w:eastAsia="Times New Roman" w:hAnsi="Times New Roman" w:cs="Times New Roman"/>
          <w:sz w:val="28"/>
          <w:szCs w:val="28"/>
        </w:rPr>
        <w:t>4.13.</w:t>
      </w:r>
      <w:r w:rsidRPr="00800434">
        <w:t xml:space="preserve"> </w:t>
      </w:r>
      <w:r w:rsidRPr="00800434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727E" w:rsidRPr="005E7999" w:rsidRDefault="0090727E" w:rsidP="00907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950FD4">
        <w:rPr>
          <w:sz w:val="28"/>
          <w:szCs w:val="28"/>
        </w:rPr>
        <w:t>.</w:t>
      </w:r>
      <w:r w:rsidRPr="00DF7B48">
        <w:rPr>
          <w:sz w:val="28"/>
          <w:szCs w:val="28"/>
        </w:rPr>
        <w:t xml:space="preserve"> Разместить настоящее постановление на официальном</w:t>
      </w:r>
      <w:r w:rsidR="00B54D5F">
        <w:rPr>
          <w:sz w:val="28"/>
          <w:szCs w:val="28"/>
        </w:rPr>
        <w:t xml:space="preserve"> </w:t>
      </w:r>
      <w:r w:rsidRPr="00DF7B4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Булгаковского сельского поселения Духовщинского района Смоленской</w:t>
      </w:r>
      <w:r w:rsidR="00B54D5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B54D5F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B54D5F">
        <w:rPr>
          <w:sz w:val="28"/>
          <w:szCs w:val="28"/>
        </w:rPr>
        <w:t xml:space="preserve"> 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bulgakovo</w:t>
      </w:r>
      <w:proofErr w:type="spellEnd"/>
      <w:r>
        <w:rPr>
          <w:sz w:val="28"/>
          <w:szCs w:val="28"/>
        </w:rPr>
        <w:t>.admin-smolensk.ru/</w:t>
      </w:r>
      <w:r w:rsidRPr="005E7999">
        <w:rPr>
          <w:sz w:val="28"/>
          <w:szCs w:val="28"/>
        </w:rPr>
        <w:t xml:space="preserve"> и обнародовать путем размещения на информационных стендах </w:t>
      </w:r>
      <w:r w:rsidRPr="005E7999">
        <w:rPr>
          <w:spacing w:val="-1"/>
          <w:sz w:val="28"/>
          <w:szCs w:val="28"/>
        </w:rPr>
        <w:t>Администрации Булгаковского сельского поселения Духовщинского района Смоленской области</w:t>
      </w:r>
      <w:r w:rsidRPr="005E7999">
        <w:rPr>
          <w:sz w:val="28"/>
          <w:szCs w:val="28"/>
        </w:rPr>
        <w:t xml:space="preserve">. </w:t>
      </w:r>
    </w:p>
    <w:p w:rsidR="0090727E" w:rsidRPr="00950FD4" w:rsidRDefault="0090727E" w:rsidP="0090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3. </w:t>
      </w:r>
      <w:r w:rsidRPr="00950FD4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950FD4">
        <w:rPr>
          <w:rFonts w:ascii="Times New Roman" w:eastAsia="Times New Roman" w:hAnsi="Times New Roman" w:cs="Times New Roman"/>
          <w:sz w:val="28"/>
          <w:szCs w:val="24"/>
        </w:rPr>
        <w:t>обой.</w:t>
      </w:r>
    </w:p>
    <w:p w:rsidR="0090727E" w:rsidRDefault="0090727E" w:rsidP="00907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43C1" w:rsidRDefault="008343C1" w:rsidP="0090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27E" w:rsidRPr="00950FD4" w:rsidRDefault="0090727E" w:rsidP="0090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0727E" w:rsidRPr="00950FD4" w:rsidRDefault="0090727E" w:rsidP="0090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90727E" w:rsidRPr="004747AE" w:rsidRDefault="0090727E" w:rsidP="009072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0FD4">
        <w:rPr>
          <w:sz w:val="28"/>
          <w:szCs w:val="28"/>
        </w:rPr>
        <w:t xml:space="preserve">Духовщинского района </w:t>
      </w:r>
      <w:r w:rsidRPr="00950FD4">
        <w:rPr>
          <w:snapToGrid w:val="0"/>
          <w:sz w:val="28"/>
          <w:szCs w:val="28"/>
        </w:rPr>
        <w:t>Смоленской области</w:t>
      </w:r>
      <w:r w:rsidRPr="00950FD4">
        <w:rPr>
          <w:snapToGrid w:val="0"/>
          <w:sz w:val="28"/>
          <w:szCs w:val="28"/>
        </w:rPr>
        <w:tab/>
        <w:t xml:space="preserve">                              Т.И. Сазанкова   </w:t>
      </w:r>
      <w:r>
        <w:rPr>
          <w:color w:val="000000"/>
          <w:sz w:val="28"/>
          <w:szCs w:val="28"/>
        </w:rPr>
        <w:t xml:space="preserve">        </w:t>
      </w:r>
    </w:p>
    <w:p w:rsidR="0090727E" w:rsidRPr="004747AE" w:rsidRDefault="0090727E" w:rsidP="0090727E">
      <w:pPr>
        <w:rPr>
          <w:rFonts w:ascii="Times New Roman" w:hAnsi="Times New Roman" w:cs="Times New Roman"/>
          <w:sz w:val="28"/>
          <w:szCs w:val="28"/>
        </w:rPr>
      </w:pPr>
    </w:p>
    <w:p w:rsidR="006D6A7E" w:rsidRDefault="006D6A7E"/>
    <w:sectPr w:rsidR="006D6A7E" w:rsidSect="00045677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B92"/>
    <w:multiLevelType w:val="hybridMultilevel"/>
    <w:tmpl w:val="B410598A"/>
    <w:lvl w:ilvl="0" w:tplc="14845502">
      <w:start w:val="1"/>
      <w:numFmt w:val="decimal"/>
      <w:lvlText w:val="%1."/>
      <w:lvlJc w:val="left"/>
      <w:pPr>
        <w:ind w:left="945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ADA1D69"/>
    <w:multiLevelType w:val="hybridMultilevel"/>
    <w:tmpl w:val="AB6E216E"/>
    <w:lvl w:ilvl="0" w:tplc="4AA04474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27E"/>
    <w:rsid w:val="00025CED"/>
    <w:rsid w:val="0012429D"/>
    <w:rsid w:val="002D7828"/>
    <w:rsid w:val="003B333E"/>
    <w:rsid w:val="00626CEE"/>
    <w:rsid w:val="006D6A7E"/>
    <w:rsid w:val="0077545F"/>
    <w:rsid w:val="00783DE5"/>
    <w:rsid w:val="00800434"/>
    <w:rsid w:val="008343C1"/>
    <w:rsid w:val="0090727E"/>
    <w:rsid w:val="00B5493C"/>
    <w:rsid w:val="00B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7969-254B-4630-9E1A-165A576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72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79/1a2d2db4ec89e7fc5ef5426c6857fb6427c0b2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2021-03-10T07:42:00Z</cp:lastPrinted>
  <dcterms:created xsi:type="dcterms:W3CDTF">2021-03-09T12:26:00Z</dcterms:created>
  <dcterms:modified xsi:type="dcterms:W3CDTF">2021-03-10T07:42:00Z</dcterms:modified>
</cp:coreProperties>
</file>