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3258F0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3258F0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B6200">
        <w:rPr>
          <w:rFonts w:ascii="Times New Roman" w:hAnsi="Times New Roman"/>
          <w:b/>
          <w:i/>
          <w:sz w:val="32"/>
          <w:szCs w:val="32"/>
        </w:rPr>
        <w:t>29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B6200">
        <w:rPr>
          <w:rFonts w:ascii="Times New Roman" w:hAnsi="Times New Roman"/>
          <w:b/>
          <w:i/>
          <w:sz w:val="32"/>
          <w:szCs w:val="32"/>
        </w:rPr>
        <w:t>марта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5A2027" w:rsidRPr="00B86236">
        <w:rPr>
          <w:rFonts w:ascii="Times New Roman" w:hAnsi="Times New Roman"/>
          <w:b/>
          <w:i/>
          <w:sz w:val="32"/>
          <w:szCs w:val="32"/>
        </w:rPr>
        <w:t>8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B6200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A12578" w:rsidRPr="00E46731" w:rsidRDefault="003258F0" w:rsidP="008202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58F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6.5pt;height:49.5pt;visibility:visible;mso-wrap-style:square">
            <v:imagedata r:id="rId7" o:title=""/>
          </v:shape>
        </w:pict>
      </w:r>
      <w:r w:rsidR="00A12578" w:rsidRPr="004C669F">
        <w:rPr>
          <w:rFonts w:ascii="Times New Roman" w:hAnsi="Times New Roman"/>
          <w:sz w:val="24"/>
          <w:szCs w:val="24"/>
        </w:rPr>
        <w:br w:type="textWrapping" w:clear="all"/>
      </w:r>
      <w:r w:rsidR="00A12578" w:rsidRPr="00E46731">
        <w:rPr>
          <w:rFonts w:ascii="Times New Roman" w:hAnsi="Times New Roman"/>
          <w:sz w:val="26"/>
          <w:szCs w:val="26"/>
        </w:rPr>
        <w:t xml:space="preserve">  </w:t>
      </w:r>
      <w:r w:rsidR="00A12578" w:rsidRPr="00E46731">
        <w:rPr>
          <w:rFonts w:ascii="Times New Roman" w:hAnsi="Times New Roman"/>
          <w:b/>
          <w:sz w:val="26"/>
          <w:szCs w:val="26"/>
        </w:rPr>
        <w:t xml:space="preserve">СОВЕТ  ДЕПУТАТОВ БУЛГАКОВСКОГО  СЕЛЬСКОГО ПОСЕЛЕНИЯ </w:t>
      </w:r>
      <w:r w:rsidR="00A12578" w:rsidRPr="00E46731">
        <w:rPr>
          <w:rFonts w:ascii="Times New Roman" w:hAnsi="Times New Roman"/>
          <w:b/>
          <w:caps/>
          <w:sz w:val="26"/>
          <w:szCs w:val="26"/>
        </w:rPr>
        <w:t>ДуховщинскОГО  районА СМОЛЕНСКОЙ  ОБЛАСТИ</w:t>
      </w:r>
    </w:p>
    <w:p w:rsidR="00A12578" w:rsidRPr="00E46731" w:rsidRDefault="00A12578" w:rsidP="009B0F40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46731">
        <w:rPr>
          <w:rFonts w:ascii="Times New Roman" w:hAnsi="Times New Roman"/>
          <w:b/>
          <w:sz w:val="26"/>
          <w:szCs w:val="26"/>
        </w:rPr>
        <w:t>Р Е Ш Е Н И Е</w:t>
      </w:r>
    </w:p>
    <w:p w:rsidR="00A12578" w:rsidRPr="00E46731" w:rsidRDefault="00A12578" w:rsidP="00A1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46731">
        <w:rPr>
          <w:rFonts w:ascii="Times New Roman CYR" w:hAnsi="Times New Roman CYR" w:cs="Times New Roman CYR"/>
          <w:sz w:val="26"/>
          <w:szCs w:val="26"/>
        </w:rPr>
        <w:t>от   29.03.2018 года                   № 11</w:t>
      </w:r>
      <w:r w:rsidRPr="00E46731">
        <w:rPr>
          <w:rFonts w:ascii="Times New Roman" w:hAnsi="Times New Roman"/>
          <w:sz w:val="26"/>
          <w:szCs w:val="26"/>
        </w:rPr>
        <w:t xml:space="preserve"> </w:t>
      </w:r>
    </w:p>
    <w:p w:rsidR="00A12578" w:rsidRPr="00E46731" w:rsidRDefault="00A12578" w:rsidP="00A1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148"/>
        <w:gridCol w:w="4786"/>
      </w:tblGrid>
      <w:tr w:rsidR="00A12578" w:rsidRPr="00E46731" w:rsidTr="00627490">
        <w:tc>
          <w:tcPr>
            <w:tcW w:w="5148" w:type="dxa"/>
            <w:hideMark/>
          </w:tcPr>
          <w:p w:rsidR="00A12578" w:rsidRPr="00E46731" w:rsidRDefault="00A12578" w:rsidP="009B0F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46731">
              <w:rPr>
                <w:rFonts w:ascii="Times New Roman" w:hAnsi="Times New Roman"/>
                <w:sz w:val="26"/>
                <w:szCs w:val="26"/>
              </w:rPr>
              <w:t>Отчет Главы муниципального образования Булгаковского сельского поселения Духовщинского района  Смоленской области Т.И. Сазанковой о результатах своей деятельности</w:t>
            </w:r>
            <w:r w:rsidR="009B0F40">
              <w:rPr>
                <w:rFonts w:ascii="Times New Roman" w:hAnsi="Times New Roman"/>
                <w:sz w:val="26"/>
                <w:szCs w:val="26"/>
              </w:rPr>
              <w:t>, деятельности Администрации Булгаковского сельского поселения Духовщинского района Смоленской области</w:t>
            </w:r>
            <w:r w:rsidRPr="00E46731">
              <w:rPr>
                <w:rFonts w:ascii="Times New Roman" w:hAnsi="Times New Roman"/>
                <w:sz w:val="26"/>
                <w:szCs w:val="26"/>
              </w:rPr>
              <w:t xml:space="preserve"> за 2017 год</w:t>
            </w:r>
          </w:p>
        </w:tc>
        <w:tc>
          <w:tcPr>
            <w:tcW w:w="4786" w:type="dxa"/>
          </w:tcPr>
          <w:p w:rsidR="00A12578" w:rsidRPr="00E46731" w:rsidRDefault="00A12578" w:rsidP="0062749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A12578" w:rsidRPr="00E46731" w:rsidRDefault="00A12578" w:rsidP="00A12578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12578" w:rsidRPr="00E46731" w:rsidRDefault="00A12578" w:rsidP="00A1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46731">
        <w:rPr>
          <w:rFonts w:ascii="Times New Roman CYR" w:hAnsi="Times New Roman CYR" w:cs="Times New Roman CYR"/>
          <w:sz w:val="26"/>
          <w:szCs w:val="26"/>
        </w:rPr>
        <w:t xml:space="preserve">         Заслушав и обсудив отчет Главы муниципального образования Булгаковского сельского поселения Духовщинского района Смоленской области Т.И. Сазанковой </w:t>
      </w:r>
      <w:r w:rsidRPr="00E46731">
        <w:rPr>
          <w:rFonts w:ascii="Times New Roman" w:hAnsi="Times New Roman"/>
          <w:sz w:val="26"/>
          <w:szCs w:val="26"/>
        </w:rPr>
        <w:t>о результатах своей деятельности</w:t>
      </w:r>
      <w:r w:rsidR="009B0F40">
        <w:rPr>
          <w:rFonts w:ascii="Times New Roman" w:hAnsi="Times New Roman"/>
          <w:sz w:val="26"/>
          <w:szCs w:val="26"/>
        </w:rPr>
        <w:t xml:space="preserve">, деятельности Администрации Булгаковского сельского поселения Духовщинского района Смоленской области </w:t>
      </w:r>
      <w:r w:rsidRPr="00E46731">
        <w:rPr>
          <w:rFonts w:ascii="Times New Roman CYR" w:hAnsi="Times New Roman CYR" w:cs="Times New Roman CYR"/>
          <w:sz w:val="26"/>
          <w:szCs w:val="26"/>
        </w:rPr>
        <w:t xml:space="preserve">за 2017 год, Совет депутатов Булгаковского сельского поселения Духовщинского района Смоленской области </w:t>
      </w:r>
    </w:p>
    <w:p w:rsidR="00A12578" w:rsidRPr="00E46731" w:rsidRDefault="00A12578" w:rsidP="00A12578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E46731">
        <w:rPr>
          <w:rFonts w:ascii="Times New Roman CYR" w:hAnsi="Times New Roman CYR" w:cs="Times New Roman CYR"/>
          <w:sz w:val="26"/>
          <w:szCs w:val="26"/>
        </w:rPr>
        <w:t xml:space="preserve">            </w:t>
      </w:r>
      <w:r w:rsidRPr="00E46731">
        <w:rPr>
          <w:rFonts w:ascii="Times New Roman CYR" w:hAnsi="Times New Roman CYR" w:cs="Times New Roman CYR"/>
          <w:b/>
          <w:sz w:val="26"/>
          <w:szCs w:val="26"/>
        </w:rPr>
        <w:t>РЕШИЛ:</w:t>
      </w:r>
    </w:p>
    <w:p w:rsidR="00A12578" w:rsidRPr="00E46731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1. Утвердить отчет Главы муниципального образования Булгаковского сельского поселения Духовщинского района Смоленской области </w:t>
      </w:r>
      <w:r w:rsidRPr="00E46731">
        <w:rPr>
          <w:rFonts w:ascii="Times New Roman CYR" w:hAnsi="Times New Roman CYR" w:cs="Times New Roman CYR"/>
          <w:sz w:val="26"/>
          <w:szCs w:val="26"/>
        </w:rPr>
        <w:t xml:space="preserve">Т.И. Сазанковой </w:t>
      </w:r>
      <w:r w:rsidRPr="00E46731">
        <w:rPr>
          <w:rFonts w:ascii="Times New Roman" w:hAnsi="Times New Roman"/>
          <w:sz w:val="26"/>
          <w:szCs w:val="26"/>
        </w:rPr>
        <w:t>о результатах своей деятельности</w:t>
      </w:r>
      <w:r w:rsidR="009B0F40">
        <w:rPr>
          <w:rFonts w:ascii="Times New Roman" w:hAnsi="Times New Roman"/>
          <w:sz w:val="26"/>
          <w:szCs w:val="26"/>
        </w:rPr>
        <w:t>, деятельности Администрации Булгаковского сельского поселения Духовщинского района Смоленской области</w:t>
      </w:r>
      <w:r w:rsidRPr="00E46731">
        <w:rPr>
          <w:rFonts w:ascii="Times New Roman CYR" w:hAnsi="Times New Roman CYR" w:cs="Times New Roman CYR"/>
          <w:sz w:val="26"/>
          <w:szCs w:val="26"/>
        </w:rPr>
        <w:t xml:space="preserve">  за 2017 год.</w:t>
      </w:r>
    </w:p>
    <w:p w:rsidR="00A12578" w:rsidRPr="00E46731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46731">
        <w:rPr>
          <w:rFonts w:ascii="Times New Roman CYR" w:hAnsi="Times New Roman CYR" w:cs="Times New Roman CYR"/>
          <w:sz w:val="26"/>
          <w:szCs w:val="26"/>
        </w:rPr>
        <w:t xml:space="preserve">     2. Признать деятельность</w:t>
      </w:r>
      <w:r w:rsidRPr="00E46731">
        <w:rPr>
          <w:rFonts w:ascii="Times New Roman" w:hAnsi="Times New Roman"/>
          <w:sz w:val="26"/>
          <w:szCs w:val="26"/>
        </w:rPr>
        <w:t xml:space="preserve"> Главы муниципального образования Булгаковского сельского поселения Духовщинского района Смоленской области </w:t>
      </w:r>
      <w:r w:rsidRPr="00E46731">
        <w:rPr>
          <w:rFonts w:ascii="Times New Roman CYR" w:hAnsi="Times New Roman CYR" w:cs="Times New Roman CYR"/>
          <w:sz w:val="26"/>
          <w:szCs w:val="26"/>
        </w:rPr>
        <w:t xml:space="preserve">Т.И. Сазанковой за 2017 год, </w:t>
      </w:r>
      <w:r w:rsidRPr="00E46731">
        <w:rPr>
          <w:rFonts w:ascii="Times New Roman" w:hAnsi="Times New Roman"/>
          <w:color w:val="000000"/>
          <w:sz w:val="26"/>
          <w:szCs w:val="26"/>
        </w:rPr>
        <w:t>удовлетворительной.       </w:t>
      </w:r>
    </w:p>
    <w:p w:rsidR="009B0F40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3</w:t>
      </w:r>
      <w:r w:rsidRPr="00E46731">
        <w:rPr>
          <w:rFonts w:ascii="Times New Roman" w:hAnsi="Times New Roman"/>
          <w:color w:val="000000"/>
          <w:sz w:val="26"/>
          <w:szCs w:val="26"/>
        </w:rPr>
        <w:t>. </w:t>
      </w:r>
      <w:r w:rsidRPr="00E46731">
        <w:rPr>
          <w:rFonts w:ascii="Times New Roman" w:hAnsi="Times New Roman"/>
          <w:sz w:val="26"/>
          <w:szCs w:val="26"/>
        </w:rPr>
        <w:t xml:space="preserve">Опубликовать настоящее решение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="009B0F40" w:rsidRPr="009B0F40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http://bulgakovo.admin-smolensk.ru/</w:t>
        </w:r>
      </w:hyperlink>
      <w:r w:rsidRPr="009B0F40">
        <w:rPr>
          <w:rFonts w:ascii="Times New Roman" w:hAnsi="Times New Roman"/>
          <w:sz w:val="26"/>
          <w:szCs w:val="26"/>
        </w:rPr>
        <w:t>.</w:t>
      </w:r>
    </w:p>
    <w:p w:rsidR="00A12578" w:rsidRPr="00E46731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A12578" w:rsidRPr="00E46731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>Булгаковского сельского поселения</w:t>
      </w:r>
    </w:p>
    <w:p w:rsidR="00A12578" w:rsidRPr="00E46731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Духовщинского района Смоленской области                                  </w:t>
      </w:r>
      <w:r w:rsidR="00985D5A">
        <w:rPr>
          <w:rFonts w:ascii="Times New Roman" w:hAnsi="Times New Roman"/>
          <w:sz w:val="26"/>
          <w:szCs w:val="26"/>
        </w:rPr>
        <w:t xml:space="preserve">                    </w:t>
      </w:r>
      <w:r w:rsidRPr="00E46731">
        <w:rPr>
          <w:rFonts w:ascii="Times New Roman" w:hAnsi="Times New Roman"/>
          <w:sz w:val="26"/>
          <w:szCs w:val="26"/>
        </w:rPr>
        <w:t xml:space="preserve">  Т.И.Сазанкова</w:t>
      </w:r>
    </w:p>
    <w:p w:rsidR="00A12578" w:rsidRPr="00C0428F" w:rsidRDefault="00C0428F" w:rsidP="00C0428F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428F">
        <w:rPr>
          <w:rFonts w:ascii="Times New Roman" w:hAnsi="Times New Roman"/>
          <w:b/>
          <w:sz w:val="26"/>
          <w:szCs w:val="26"/>
        </w:rPr>
        <w:lastRenderedPageBreak/>
        <w:t>О</w:t>
      </w:r>
      <w:r w:rsidR="00820296" w:rsidRPr="00C0428F">
        <w:rPr>
          <w:rFonts w:ascii="Times New Roman" w:hAnsi="Times New Roman"/>
          <w:b/>
          <w:sz w:val="26"/>
          <w:szCs w:val="26"/>
        </w:rPr>
        <w:t xml:space="preserve">тчет Главы муниципального образования Булгаковского сельского поселения Духовщинского района Смоленской области </w:t>
      </w:r>
      <w:r w:rsidR="00820296" w:rsidRPr="00C0428F">
        <w:rPr>
          <w:rFonts w:ascii="Times New Roman CYR" w:hAnsi="Times New Roman CYR" w:cs="Times New Roman CYR"/>
          <w:b/>
          <w:sz w:val="26"/>
          <w:szCs w:val="26"/>
        </w:rPr>
        <w:t xml:space="preserve">Т.И. Сазанковой </w:t>
      </w:r>
      <w:r w:rsidR="00820296" w:rsidRPr="00C0428F">
        <w:rPr>
          <w:rFonts w:ascii="Times New Roman" w:hAnsi="Times New Roman"/>
          <w:b/>
          <w:sz w:val="26"/>
          <w:szCs w:val="26"/>
        </w:rPr>
        <w:t>о результатах своей деятельности</w:t>
      </w:r>
      <w:r w:rsidR="009B0F40">
        <w:rPr>
          <w:rFonts w:ascii="Times New Roman" w:hAnsi="Times New Roman"/>
          <w:b/>
          <w:sz w:val="26"/>
          <w:szCs w:val="26"/>
        </w:rPr>
        <w:t xml:space="preserve">, деятельности Администрации Булгаковского сельского поселения Духовщинского района Смоленской области </w:t>
      </w:r>
      <w:r w:rsidR="00820296" w:rsidRPr="00C0428F">
        <w:rPr>
          <w:rFonts w:ascii="Times New Roman CYR" w:hAnsi="Times New Roman CYR" w:cs="Times New Roman CYR"/>
          <w:b/>
          <w:sz w:val="26"/>
          <w:szCs w:val="26"/>
        </w:rPr>
        <w:t>за 2017 год</w:t>
      </w:r>
      <w:r w:rsidR="00820296" w:rsidRPr="00C0428F">
        <w:rPr>
          <w:rFonts w:ascii="Times New Roman" w:hAnsi="Times New Roman"/>
          <w:b/>
          <w:sz w:val="26"/>
          <w:szCs w:val="26"/>
        </w:rPr>
        <w:t xml:space="preserve"> разме</w:t>
      </w:r>
      <w:r w:rsidRPr="00C0428F">
        <w:rPr>
          <w:rFonts w:ascii="Times New Roman" w:hAnsi="Times New Roman"/>
          <w:b/>
          <w:sz w:val="26"/>
          <w:szCs w:val="26"/>
        </w:rPr>
        <w:t>щен</w:t>
      </w:r>
      <w:r w:rsidR="00820296" w:rsidRPr="00C0428F">
        <w:rPr>
          <w:rFonts w:ascii="Times New Roman" w:hAnsi="Times New Roman"/>
          <w:b/>
          <w:sz w:val="26"/>
          <w:szCs w:val="26"/>
        </w:rPr>
        <w:t xml:space="preserve">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C0428F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http://bulgakovo.admin-smolensk.ru/</w:t>
        </w:r>
      </w:hyperlink>
      <w:r w:rsidRPr="00C0428F">
        <w:rPr>
          <w:rFonts w:ascii="Times New Roman" w:hAnsi="Times New Roman"/>
          <w:b/>
          <w:sz w:val="26"/>
          <w:szCs w:val="26"/>
        </w:rPr>
        <w:t xml:space="preserve">  в разделе «Совет депутатов»</w:t>
      </w:r>
    </w:p>
    <w:p w:rsidR="00A12578" w:rsidRPr="00C0428F" w:rsidRDefault="00A12578" w:rsidP="00A1257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2578" w:rsidRPr="00E46731" w:rsidRDefault="00985D5A" w:rsidP="00A12578">
      <w:pPr>
        <w:widowControl w:val="0"/>
        <w:tabs>
          <w:tab w:val="left" w:pos="3060"/>
          <w:tab w:val="left" w:pos="6096"/>
          <w:tab w:val="left" w:pos="6946"/>
        </w:tabs>
        <w:spacing w:after="0" w:line="240" w:lineRule="atLeast"/>
        <w:ind w:right="555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258F0">
        <w:rPr>
          <w:rFonts w:ascii="Times New Roman" w:hAnsi="Times New Roman"/>
          <w:noProof/>
          <w:sz w:val="26"/>
          <w:szCs w:val="26"/>
        </w:rPr>
        <w:pict>
          <v:shape id="Рисунок 6" o:spid="_x0000_i1026" type="#_x0000_t75" style="width:48pt;height:51pt;visibility:visible;mso-wrap-style:square">
            <v:imagedata r:id="rId7" o:title=""/>
          </v:shape>
        </w:pict>
      </w:r>
    </w:p>
    <w:p w:rsidR="00A12578" w:rsidRPr="00E46731" w:rsidRDefault="00A12578" w:rsidP="00A12578">
      <w:pPr>
        <w:widowControl w:val="0"/>
        <w:spacing w:after="0" w:line="240" w:lineRule="auto"/>
        <w:ind w:left="-120"/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E46731">
        <w:rPr>
          <w:rFonts w:ascii="Times New Roman" w:hAnsi="Times New Roman"/>
          <w:b/>
          <w:sz w:val="26"/>
          <w:szCs w:val="26"/>
          <w:lang w:eastAsia="ar-SA"/>
        </w:rPr>
        <w:t xml:space="preserve">СОВЕТ  ДЕПУТАТОВ БУЛГАКОВСКОГО  СЕЛЬСКОГО  ПОСЕЛЕНИЯ </w:t>
      </w:r>
      <w:r w:rsidRPr="00E46731">
        <w:rPr>
          <w:rFonts w:ascii="Times New Roman" w:hAnsi="Times New Roman"/>
          <w:b/>
          <w:caps/>
          <w:sz w:val="26"/>
          <w:szCs w:val="26"/>
          <w:lang w:eastAsia="ar-SA"/>
        </w:rPr>
        <w:t>ДуховщинскОГО  районА СМОЛЕНСКОЙ  ОБЛАСТИ</w:t>
      </w:r>
    </w:p>
    <w:p w:rsidR="00A12578" w:rsidRPr="00E46731" w:rsidRDefault="00A12578" w:rsidP="00A12578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2578" w:rsidRPr="00E46731" w:rsidRDefault="00A12578" w:rsidP="00C0428F">
      <w:pPr>
        <w:widowControl w:val="0"/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46731">
        <w:rPr>
          <w:rFonts w:ascii="Times New Roman" w:hAnsi="Times New Roman"/>
          <w:b/>
          <w:sz w:val="26"/>
          <w:szCs w:val="26"/>
          <w:lang w:eastAsia="ar-SA"/>
        </w:rPr>
        <w:t>Р Е Ш Е Н И Е</w:t>
      </w:r>
    </w:p>
    <w:p w:rsidR="00A12578" w:rsidRPr="00E46731" w:rsidRDefault="00A12578" w:rsidP="00A12578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>от   29.03.2018 года                № 12</w:t>
      </w:r>
    </w:p>
    <w:p w:rsidR="00A12578" w:rsidRPr="00E46731" w:rsidRDefault="00A12578" w:rsidP="00A12578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ook w:val="00A0"/>
      </w:tblPr>
      <w:tblGrid>
        <w:gridCol w:w="6092"/>
      </w:tblGrid>
      <w:tr w:rsidR="00A12578" w:rsidRPr="00E46731" w:rsidTr="00627490">
        <w:tc>
          <w:tcPr>
            <w:tcW w:w="6092" w:type="dxa"/>
          </w:tcPr>
          <w:p w:rsidR="00A12578" w:rsidRPr="00E46731" w:rsidRDefault="00A12578" w:rsidP="006274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46731">
              <w:rPr>
                <w:rFonts w:ascii="Times New Roman" w:hAnsi="Times New Roman"/>
                <w:sz w:val="26"/>
                <w:szCs w:val="26"/>
                <w:lang w:eastAsia="ar-SA"/>
              </w:rPr>
              <w:t>О внесении  изменений в   Положение  о земельном налоге на территории Булгаковского сельского поселения Духовщинского района Смоленской области, утвержденное решением Совета депутатов Булгаковского сельского поселения Духовщинского района Смоленской области от 29.10.2010 года  №10 (в редакции решений от 18.04.2013 г. №2,  от 10.10.2013 г. №25, от 11.07.2014 г. №14, от 23.01.2015 г. №8, от 27.04.2015 г. №17, от 11.01.2016 г. №4, от 23.11.2016 г. №29, от 13.07.2017 г. №17, от 14.09.2017 г. № 22)</w:t>
            </w:r>
          </w:p>
        </w:tc>
      </w:tr>
    </w:tbl>
    <w:p w:rsidR="00A12578" w:rsidRPr="00E46731" w:rsidRDefault="00A12578" w:rsidP="00A12578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A12578" w:rsidRPr="00E46731" w:rsidRDefault="00A12578" w:rsidP="00A1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shd w:val="clear" w:color="auto" w:fill="FFFFFF"/>
        </w:rPr>
        <w:t>В соответствии с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Pr="00E46731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E46731">
        <w:rPr>
          <w:rFonts w:ascii="Times New Roman" w:hAnsi="Times New Roman"/>
          <w:sz w:val="26"/>
          <w:szCs w:val="26"/>
          <w:lang w:eastAsia="ar-SA"/>
        </w:rPr>
        <w:t xml:space="preserve"> Уставом Булгаковского сельского поселения Духовщинского района Смоленской области, заслушав решение постоянной комиссии по бюджету, финансовой и налоговой политике, вопросам муниципального имущества, Совет депутатов Булгаковского  сельского поселения Духовщинского района  Смоленской области </w:t>
      </w:r>
    </w:p>
    <w:p w:rsidR="00A12578" w:rsidRPr="00E46731" w:rsidRDefault="00A12578" w:rsidP="00A1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2578" w:rsidRPr="00E46731" w:rsidRDefault="00A12578" w:rsidP="00A1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E46731">
        <w:rPr>
          <w:rFonts w:ascii="Times New Roman" w:hAnsi="Times New Roman"/>
          <w:b/>
          <w:sz w:val="26"/>
          <w:szCs w:val="26"/>
          <w:lang w:eastAsia="ar-SA"/>
        </w:rPr>
        <w:t>Р Е Ш И Л:</w:t>
      </w:r>
    </w:p>
    <w:p w:rsidR="00A12578" w:rsidRPr="00E46731" w:rsidRDefault="00A12578" w:rsidP="00A125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2578" w:rsidRPr="00E46731" w:rsidRDefault="00A12578" w:rsidP="00A1257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    1. Внести в Положение о земельном налоге на территории Булгаковского сельского поселения Духовщинского района Смоленской области, утвержденное решением Совета депутатов Булгаковского сельского поселения Духовщинского района Смоленской области от 29.10.2010 г. № 10, следующие изменения:</w:t>
      </w:r>
    </w:p>
    <w:p w:rsidR="00A12578" w:rsidRPr="00E46731" w:rsidRDefault="00A12578" w:rsidP="00A12578">
      <w:pPr>
        <w:widowControl w:val="0"/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b/>
          <w:sz w:val="26"/>
          <w:szCs w:val="26"/>
        </w:rPr>
        <w:t xml:space="preserve">     Статью 5. «Порядок определения налоговой базы»</w:t>
      </w:r>
      <w:r w:rsidRPr="00E46731">
        <w:rPr>
          <w:rFonts w:ascii="Times New Roman" w:hAnsi="Times New Roman"/>
          <w:sz w:val="26"/>
          <w:szCs w:val="26"/>
        </w:rPr>
        <w:t xml:space="preserve">  изложить в следующей редакции:</w:t>
      </w:r>
    </w:p>
    <w:p w:rsidR="00A12578" w:rsidRPr="00E46731" w:rsidRDefault="00A12578" w:rsidP="00A125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</w:rPr>
        <w:t xml:space="preserve"> </w:t>
      </w:r>
      <w:r w:rsidRPr="00E46731">
        <w:rPr>
          <w:rFonts w:ascii="Times New Roman" w:hAnsi="Times New Roman"/>
          <w:sz w:val="26"/>
          <w:szCs w:val="26"/>
          <w:lang w:eastAsia="ar-SA"/>
        </w:rPr>
        <w:t>«1.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A12578" w:rsidRPr="00E46731" w:rsidRDefault="00A12578" w:rsidP="00A125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A12578" w:rsidRPr="00E46731" w:rsidRDefault="00A12578" w:rsidP="00A12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A12578" w:rsidRPr="00E46731" w:rsidRDefault="00A12578" w:rsidP="00A1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lastRenderedPageBreak/>
        <w:t xml:space="preserve">   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 xml:space="preserve">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E46731">
          <w:rPr>
            <w:rFonts w:ascii="Times New Roman" w:hAnsi="Times New Roman"/>
            <w:sz w:val="26"/>
            <w:szCs w:val="26"/>
          </w:rPr>
          <w:t>статьей 24_18 Федерального закона от 29 июля 1998 года N 135-ФЗ "Об оценочной деятельности в Российской Федерации"</w:t>
        </w:r>
      </w:hyperlink>
      <w:r w:rsidRPr="00E46731">
        <w:rPr>
          <w:rFonts w:ascii="Times New Roman" w:hAnsi="Times New Roman"/>
          <w:sz w:val="26"/>
          <w:szCs w:val="26"/>
          <w:lang w:eastAsia="ar-SA"/>
        </w:rPr>
        <w:t>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 xml:space="preserve">         2.</w:t>
      </w:r>
      <w:r w:rsidRPr="00E46731">
        <w:rPr>
          <w:rFonts w:ascii="Times New Roman" w:hAnsi="Times New Roman"/>
          <w:sz w:val="26"/>
          <w:szCs w:val="26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   3. 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</w:rPr>
        <w:t xml:space="preserve">         </w:t>
      </w:r>
      <w:r w:rsidRPr="00E46731">
        <w:rPr>
          <w:rFonts w:ascii="Times New Roman" w:hAnsi="Times New Roman"/>
          <w:sz w:val="26"/>
          <w:szCs w:val="26"/>
          <w:lang w:eastAsia="ar-SA"/>
        </w:rPr>
        <w:t>4. Для налогоплательщиков - физических лиц налоговая база определяется  налоговыми органами на основании сведений, которые предоставляются в налоговые органы органами осуществляющими ведение государственного земельного кадастра, органами, осуществляющими регистрацию прав на недвижимое имущество и сделок с ним, и Администрацией Булгаковского сельского поселения Духовщинского района Смоленской области.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</w:rPr>
        <w:t xml:space="preserve">         5.  </w:t>
      </w: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>Налоговая  база  уменьшается   на   величину   кадастровой стоимости  600  квадратных  метров  площади   земельного   участка,   находящегося в собственности, постоянном  (бессрочном)  пользовании    или   пожизненном    наследуемом    владении    налогоплательщиков, относящихся к одной из следующих категорий налогоплательщиков: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1) героев Советского Союза, героев Российской Федерации, полных кавалеров орденов Славы;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2)  инвалидов </w:t>
      </w:r>
      <w:r w:rsidRPr="00E46731">
        <w:rPr>
          <w:rFonts w:ascii="Times New Roman" w:hAnsi="Times New Roman"/>
          <w:sz w:val="26"/>
          <w:szCs w:val="26"/>
          <w:lang w:val="en-US"/>
        </w:rPr>
        <w:t>I</w:t>
      </w:r>
      <w:r w:rsidRPr="00E46731">
        <w:rPr>
          <w:rFonts w:ascii="Times New Roman" w:hAnsi="Times New Roman"/>
          <w:sz w:val="26"/>
          <w:szCs w:val="26"/>
        </w:rPr>
        <w:t xml:space="preserve"> и </w:t>
      </w:r>
      <w:r w:rsidRPr="00E46731">
        <w:rPr>
          <w:rFonts w:ascii="Times New Roman" w:hAnsi="Times New Roman"/>
          <w:sz w:val="26"/>
          <w:szCs w:val="26"/>
          <w:lang w:val="en-US"/>
        </w:rPr>
        <w:t>II</w:t>
      </w:r>
      <w:r w:rsidRPr="00E46731">
        <w:rPr>
          <w:rFonts w:ascii="Times New Roman" w:hAnsi="Times New Roman"/>
          <w:sz w:val="26"/>
          <w:szCs w:val="26"/>
        </w:rPr>
        <w:t xml:space="preserve"> групп инвалидности;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3) инвалидов с детства;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4) ветеранов и инвалидов великой Отечественной войны, а также ветеранов и инвалидов боевых действий;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 июня 1992 года № 3061-1),а также в соответствии с Федеральным законом от 26 ноября 1998 года № 175 –ФЗ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 6) физических лиц, принимавших в составе подразделений 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2578" w:rsidRPr="00E46731" w:rsidRDefault="00A12578" w:rsidP="00A12578">
      <w:pPr>
        <w:tabs>
          <w:tab w:val="left" w:pos="1122"/>
          <w:tab w:val="left" w:pos="81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 7) физических лиц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космическую технику;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lastRenderedPageBreak/>
        <w:t xml:space="preserve">       8)</w:t>
      </w: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 пенсионеров, получающих  пенсии,  назначаемые  в  порядке, установленном пенсионным законодательством, а также лиц,  достигших возраста 60 и 55 лет (соответственно мужчины и женщины), которым  в соответствии с законодательством Российской Федерации выплачивается ежемесячное пожизненное содержание.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color w:val="020C22"/>
          <w:sz w:val="26"/>
          <w:szCs w:val="26"/>
          <w:shd w:val="clear" w:color="auto" w:fill="FEFEFE"/>
        </w:rPr>
      </w:pPr>
      <w:r w:rsidRPr="00E46731">
        <w:rPr>
          <w:rFonts w:ascii="Times New Roman" w:hAnsi="Times New Roman"/>
          <w:sz w:val="26"/>
          <w:szCs w:val="26"/>
        </w:rPr>
        <w:t xml:space="preserve">        6.</w:t>
      </w: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 Уменьшение налоговой базы в  соответствии  с  пунктом  5 настоящей статьи (налоговый вычет) производится в отношении  одного земельного участка по выбору налогоплательщика.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color w:val="020C22"/>
          <w:sz w:val="26"/>
          <w:szCs w:val="26"/>
          <w:shd w:val="clear" w:color="auto" w:fill="FEFEFE"/>
        </w:rPr>
      </w:pP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       Уведомление  о  выбранном  земельном  участке,   в   отношении которого    применяется     налоговый     вычет,     представляется налогоплательщиком  в  налоговый  орган   по   своему   выбору   до 1 ноября года, являющегося налоговым периодом, начиная с которого в отношении  указанного  земельного  участка  применяется   налоговый вычет.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color w:val="020C22"/>
          <w:sz w:val="26"/>
          <w:szCs w:val="26"/>
          <w:shd w:val="clear" w:color="auto" w:fill="FEFEFE"/>
        </w:rPr>
      </w:pP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       Налогоплательщик, представивший в налоговый орган  уведомление о выбранном  земельном  участке,  не  вправе  после  1 ноября года, являющегося налоговым периодом,  начиная  с  которого  в  отношении указанного  земельного   участка   применяется   налоговый   вычет, представлять  уточненное  уведомление   с   изменением   земельного участка,  в  отношении  которого  в  указанном  налоговом   периоде применяется налоговый вычет.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color w:val="020C22"/>
          <w:sz w:val="26"/>
          <w:szCs w:val="26"/>
          <w:shd w:val="clear" w:color="auto" w:fill="FEFEFE"/>
        </w:rPr>
      </w:pP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       При  непредставлении  налогоплательщиком,  имеющим  право   на применение налогового вычета,  уведомления  о  выбранном  земельном участке  налоговый  вычет  предоставляется   в   отношении   одного земельного участка с максимальной исчисленной суммой налога.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       Форма    уведомления    утверждается    федеральным    органом исполнительной власти,  уполномоченным  по  контролю  и  надзору  в области налогов и сборов.</w:t>
      </w:r>
    </w:p>
    <w:p w:rsidR="00A12578" w:rsidRPr="00E46731" w:rsidRDefault="00A12578" w:rsidP="00A12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</w:rPr>
        <w:t xml:space="preserve">        7. </w:t>
      </w:r>
      <w:r w:rsidRPr="00E46731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>В  случае, если  при  применении  налогового   вычета   в соответствии  с настоящей   статьей   налоговая   база   принимает отрицательное значение, в целях исчисления налога  такая  налоговая база принимается равной нулю.».</w:t>
      </w:r>
    </w:p>
    <w:p w:rsidR="00A12578" w:rsidRPr="00E46731" w:rsidRDefault="00A12578" w:rsidP="00A1257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46731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E46731">
        <w:rPr>
          <w:rFonts w:ascii="Times New Roman" w:hAnsi="Times New Roman"/>
          <w:sz w:val="26"/>
          <w:szCs w:val="26"/>
        </w:rPr>
        <w:t xml:space="preserve">2. Настоящее решение вступает в силу со дня его официального опубликования и применяется к правоотношениям, возникшим с 01.01.2017 года. </w:t>
      </w:r>
    </w:p>
    <w:p w:rsidR="00A12578" w:rsidRPr="00E46731" w:rsidRDefault="00C0428F" w:rsidP="00C0428F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12578" w:rsidRPr="00E46731">
        <w:rPr>
          <w:rFonts w:ascii="Times New Roman" w:hAnsi="Times New Roman"/>
          <w:sz w:val="26"/>
          <w:szCs w:val="26"/>
        </w:rPr>
        <w:t xml:space="preserve">3. Опубликовать настоящее решение в муниципальном  вестнике  «Булгаковские  вести» и разместить на официальном сайте Администрации муниципального образования «Духовщинский район» Смоленской области </w:t>
      </w:r>
      <w:r w:rsidR="00A12578" w:rsidRPr="00E46731">
        <w:rPr>
          <w:rFonts w:ascii="Times New Roman" w:hAnsi="Times New Roman"/>
          <w:color w:val="000000"/>
          <w:sz w:val="26"/>
          <w:szCs w:val="26"/>
        </w:rPr>
        <w:t xml:space="preserve">в  сети  Интернет  http://duhov.admin-smolensk.ru/   </w:t>
      </w:r>
      <w:r w:rsidR="00A12578" w:rsidRPr="00E46731">
        <w:rPr>
          <w:rFonts w:ascii="Times New Roman" w:hAnsi="Times New Roman"/>
          <w:sz w:val="26"/>
          <w:szCs w:val="26"/>
        </w:rPr>
        <w:t>в  разделе  «Булгаковское сельское поселение».</w:t>
      </w:r>
    </w:p>
    <w:p w:rsidR="00A12578" w:rsidRPr="00E46731" w:rsidRDefault="00A12578" w:rsidP="00A12578">
      <w:pPr>
        <w:widowControl w:val="0"/>
        <w:tabs>
          <w:tab w:val="left" w:pos="3060"/>
        </w:tabs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12578" w:rsidRPr="00E46731" w:rsidRDefault="00A12578" w:rsidP="00A12578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 xml:space="preserve">Глава муниципального  образования  </w:t>
      </w:r>
    </w:p>
    <w:p w:rsidR="00A12578" w:rsidRPr="00E46731" w:rsidRDefault="00A12578" w:rsidP="00A12578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 xml:space="preserve">Булгаковского  сельского поселения  </w:t>
      </w:r>
    </w:p>
    <w:p w:rsidR="00A12578" w:rsidRPr="00E46731" w:rsidRDefault="00A12578" w:rsidP="00A12578">
      <w:pPr>
        <w:rPr>
          <w:sz w:val="26"/>
          <w:szCs w:val="26"/>
        </w:rPr>
      </w:pPr>
      <w:r w:rsidRPr="00E46731">
        <w:rPr>
          <w:rFonts w:ascii="Times New Roman" w:hAnsi="Times New Roman"/>
          <w:sz w:val="26"/>
          <w:szCs w:val="26"/>
          <w:lang w:eastAsia="ar-SA"/>
        </w:rPr>
        <w:t>Духовщинского  района  Смоленской  области                                Т.И. Сазанкова</w:t>
      </w:r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E85615" w:rsidRPr="00BC5BD9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E85615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5615" w:rsidRPr="00BC5BD9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.:(848166) 2-51-54.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D1D" w:rsidRDefault="00222D1D" w:rsidP="00C63C8D">
      <w:pPr>
        <w:spacing w:after="0" w:line="240" w:lineRule="auto"/>
      </w:pPr>
    </w:p>
    <w:sectPr w:rsidR="00222D1D" w:rsidSect="009B0F40">
      <w:footerReference w:type="default" r:id="rId11"/>
      <w:pgSz w:w="11906" w:h="16838"/>
      <w:pgMar w:top="397" w:right="567" w:bottom="346" w:left="73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8A" w:rsidRDefault="002A738A" w:rsidP="0004526B">
      <w:pPr>
        <w:spacing w:after="0" w:line="240" w:lineRule="auto"/>
      </w:pPr>
      <w:r>
        <w:separator/>
      </w:r>
    </w:p>
  </w:endnote>
  <w:endnote w:type="continuationSeparator" w:id="0">
    <w:p w:rsidR="002A738A" w:rsidRDefault="002A738A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C" w:rsidRDefault="0070208C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985D5A" w:rsidRPr="00985D5A">
        <w:rPr>
          <w:rFonts w:asciiTheme="majorHAnsi" w:hAnsiTheme="majorHAnsi"/>
          <w:noProof/>
          <w:sz w:val="28"/>
          <w:szCs w:val="28"/>
        </w:rPr>
        <w:t>2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70208C" w:rsidRDefault="007020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8A" w:rsidRDefault="002A738A" w:rsidP="0004526B">
      <w:pPr>
        <w:spacing w:after="0" w:line="240" w:lineRule="auto"/>
      </w:pPr>
      <w:r>
        <w:separator/>
      </w:r>
    </w:p>
  </w:footnote>
  <w:footnote w:type="continuationSeparator" w:id="0">
    <w:p w:rsidR="002A738A" w:rsidRDefault="002A738A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526B"/>
    <w:rsid w:val="000618B4"/>
    <w:rsid w:val="00082D53"/>
    <w:rsid w:val="0008470C"/>
    <w:rsid w:val="000B3EAE"/>
    <w:rsid w:val="000C1AC5"/>
    <w:rsid w:val="000C206F"/>
    <w:rsid w:val="000C4443"/>
    <w:rsid w:val="000E7BE8"/>
    <w:rsid w:val="0012413C"/>
    <w:rsid w:val="00165C3A"/>
    <w:rsid w:val="001733D2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875F2"/>
    <w:rsid w:val="002A09FC"/>
    <w:rsid w:val="002A5D69"/>
    <w:rsid w:val="002A738A"/>
    <w:rsid w:val="002D0211"/>
    <w:rsid w:val="002D56E5"/>
    <w:rsid w:val="003022EB"/>
    <w:rsid w:val="003055F2"/>
    <w:rsid w:val="003137C3"/>
    <w:rsid w:val="00316663"/>
    <w:rsid w:val="00320A00"/>
    <w:rsid w:val="003258F0"/>
    <w:rsid w:val="00343AA8"/>
    <w:rsid w:val="0036316A"/>
    <w:rsid w:val="00385F4D"/>
    <w:rsid w:val="003B5581"/>
    <w:rsid w:val="003D3AFF"/>
    <w:rsid w:val="003E1D41"/>
    <w:rsid w:val="003E4386"/>
    <w:rsid w:val="003F5E06"/>
    <w:rsid w:val="00402195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4E34"/>
    <w:rsid w:val="0050203A"/>
    <w:rsid w:val="00512196"/>
    <w:rsid w:val="00517ADA"/>
    <w:rsid w:val="00531B16"/>
    <w:rsid w:val="00534091"/>
    <w:rsid w:val="00552C4D"/>
    <w:rsid w:val="00584C5C"/>
    <w:rsid w:val="00593952"/>
    <w:rsid w:val="005A05CB"/>
    <w:rsid w:val="005A2027"/>
    <w:rsid w:val="005A686C"/>
    <w:rsid w:val="005B6200"/>
    <w:rsid w:val="005C1306"/>
    <w:rsid w:val="005E661A"/>
    <w:rsid w:val="006234BE"/>
    <w:rsid w:val="006505BF"/>
    <w:rsid w:val="006514D8"/>
    <w:rsid w:val="00665783"/>
    <w:rsid w:val="00692F5C"/>
    <w:rsid w:val="0069617D"/>
    <w:rsid w:val="006963BC"/>
    <w:rsid w:val="006A5023"/>
    <w:rsid w:val="006A66F4"/>
    <w:rsid w:val="006D16D7"/>
    <w:rsid w:val="006E718F"/>
    <w:rsid w:val="0070208C"/>
    <w:rsid w:val="007071B3"/>
    <w:rsid w:val="00711BBB"/>
    <w:rsid w:val="00747086"/>
    <w:rsid w:val="00772046"/>
    <w:rsid w:val="007C3CAE"/>
    <w:rsid w:val="007C64AD"/>
    <w:rsid w:val="007C7044"/>
    <w:rsid w:val="007E318B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83CF3"/>
    <w:rsid w:val="00894952"/>
    <w:rsid w:val="008A5B17"/>
    <w:rsid w:val="008B30F3"/>
    <w:rsid w:val="008C6A9E"/>
    <w:rsid w:val="008D6E1A"/>
    <w:rsid w:val="008E5638"/>
    <w:rsid w:val="00904E52"/>
    <w:rsid w:val="00930CC4"/>
    <w:rsid w:val="009548B5"/>
    <w:rsid w:val="00973506"/>
    <w:rsid w:val="009735AE"/>
    <w:rsid w:val="0098392F"/>
    <w:rsid w:val="00985D5A"/>
    <w:rsid w:val="00993F65"/>
    <w:rsid w:val="009B0F40"/>
    <w:rsid w:val="009D34CF"/>
    <w:rsid w:val="009D5D97"/>
    <w:rsid w:val="009E0501"/>
    <w:rsid w:val="009E6189"/>
    <w:rsid w:val="00A00D84"/>
    <w:rsid w:val="00A0222F"/>
    <w:rsid w:val="00A12578"/>
    <w:rsid w:val="00A1503C"/>
    <w:rsid w:val="00A21CA6"/>
    <w:rsid w:val="00A22E64"/>
    <w:rsid w:val="00A36F39"/>
    <w:rsid w:val="00A47225"/>
    <w:rsid w:val="00A5015B"/>
    <w:rsid w:val="00A537DB"/>
    <w:rsid w:val="00A62C96"/>
    <w:rsid w:val="00A83F05"/>
    <w:rsid w:val="00AA7AC4"/>
    <w:rsid w:val="00AC4BAC"/>
    <w:rsid w:val="00AC64D2"/>
    <w:rsid w:val="00AD71E0"/>
    <w:rsid w:val="00AF7E97"/>
    <w:rsid w:val="00B04F43"/>
    <w:rsid w:val="00B12ED1"/>
    <w:rsid w:val="00B22B27"/>
    <w:rsid w:val="00B243FE"/>
    <w:rsid w:val="00B2475A"/>
    <w:rsid w:val="00B30E2D"/>
    <w:rsid w:val="00B474BD"/>
    <w:rsid w:val="00B47CC7"/>
    <w:rsid w:val="00B721C9"/>
    <w:rsid w:val="00B86236"/>
    <w:rsid w:val="00BA48F7"/>
    <w:rsid w:val="00BB6A39"/>
    <w:rsid w:val="00BC6CEE"/>
    <w:rsid w:val="00BD1B5D"/>
    <w:rsid w:val="00BE1109"/>
    <w:rsid w:val="00BE43F3"/>
    <w:rsid w:val="00C014A9"/>
    <w:rsid w:val="00C0428F"/>
    <w:rsid w:val="00C33D07"/>
    <w:rsid w:val="00C34C66"/>
    <w:rsid w:val="00C63280"/>
    <w:rsid w:val="00C63C8D"/>
    <w:rsid w:val="00C6509A"/>
    <w:rsid w:val="00C67348"/>
    <w:rsid w:val="00C716DC"/>
    <w:rsid w:val="00C76DD1"/>
    <w:rsid w:val="00CA2BD7"/>
    <w:rsid w:val="00CA591C"/>
    <w:rsid w:val="00CB019E"/>
    <w:rsid w:val="00CD3205"/>
    <w:rsid w:val="00CE02E8"/>
    <w:rsid w:val="00D14F6C"/>
    <w:rsid w:val="00D55160"/>
    <w:rsid w:val="00D67A21"/>
    <w:rsid w:val="00D7052A"/>
    <w:rsid w:val="00D71E9F"/>
    <w:rsid w:val="00D93526"/>
    <w:rsid w:val="00DB1F64"/>
    <w:rsid w:val="00DC034A"/>
    <w:rsid w:val="00DD78DF"/>
    <w:rsid w:val="00E01B02"/>
    <w:rsid w:val="00E10F04"/>
    <w:rsid w:val="00E24C25"/>
    <w:rsid w:val="00E40F9E"/>
    <w:rsid w:val="00E435E7"/>
    <w:rsid w:val="00E43B31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F340B"/>
    <w:rsid w:val="00F00EA6"/>
    <w:rsid w:val="00F12478"/>
    <w:rsid w:val="00F16A09"/>
    <w:rsid w:val="00F412CA"/>
    <w:rsid w:val="00F46050"/>
    <w:rsid w:val="00F5256B"/>
    <w:rsid w:val="00F52947"/>
    <w:rsid w:val="00F76A7D"/>
    <w:rsid w:val="00F974FD"/>
    <w:rsid w:val="00FD63B1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98</cp:revision>
  <cp:lastPrinted>2018-02-12T05:59:00Z</cp:lastPrinted>
  <dcterms:created xsi:type="dcterms:W3CDTF">2015-01-16T12:19:00Z</dcterms:created>
  <dcterms:modified xsi:type="dcterms:W3CDTF">2018-03-29T09:30:00Z</dcterms:modified>
</cp:coreProperties>
</file>