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747D2">
        <w:rPr>
          <w:rFonts w:ascii="Times New Roman" w:hAnsi="Times New Roman"/>
          <w:b/>
          <w:i/>
          <w:sz w:val="32"/>
          <w:szCs w:val="32"/>
        </w:rPr>
        <w:t>0</w:t>
      </w:r>
      <w:r w:rsidR="00AD5A31">
        <w:rPr>
          <w:rFonts w:ascii="Times New Roman" w:hAnsi="Times New Roman"/>
          <w:b/>
          <w:i/>
          <w:sz w:val="32"/>
          <w:szCs w:val="32"/>
        </w:rPr>
        <w:t>1</w:t>
      </w:r>
      <w:r w:rsidR="00E36F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747D2">
        <w:rPr>
          <w:rFonts w:ascii="Times New Roman" w:hAnsi="Times New Roman"/>
          <w:b/>
          <w:i/>
          <w:sz w:val="32"/>
          <w:szCs w:val="32"/>
        </w:rPr>
        <w:t>декабря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C747D2">
        <w:rPr>
          <w:rFonts w:ascii="Times New Roman" w:hAnsi="Times New Roman"/>
          <w:b/>
          <w:i/>
          <w:sz w:val="32"/>
          <w:szCs w:val="32"/>
        </w:rPr>
        <w:t>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C747D2">
        <w:rPr>
          <w:rFonts w:ascii="Times New Roman" w:hAnsi="Times New Roman"/>
          <w:b/>
          <w:i/>
          <w:sz w:val="32"/>
          <w:szCs w:val="32"/>
        </w:rPr>
        <w:t>12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ПРОТОКОЛ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публичных слушаний по проекту решения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Совета депутатов Булгаковского сельского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поселения Духовщинского района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Смоленской области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«О внесении изменений в Устав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Духовщинского района Смоленской области»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от 01 декабря 2023 года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3504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504E">
        <w:rPr>
          <w:rFonts w:ascii="Times New Roman" w:hAnsi="Times New Roman"/>
          <w:sz w:val="24"/>
          <w:szCs w:val="24"/>
        </w:rPr>
        <w:t xml:space="preserve">     д. </w:t>
      </w:r>
      <w:proofErr w:type="spellStart"/>
      <w:r w:rsidRPr="0093504E">
        <w:rPr>
          <w:rFonts w:ascii="Times New Roman" w:hAnsi="Times New Roman"/>
          <w:sz w:val="24"/>
          <w:szCs w:val="24"/>
        </w:rPr>
        <w:t>Зимец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ул. Центральная, д.25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3504E">
        <w:rPr>
          <w:rFonts w:ascii="Times New Roman" w:hAnsi="Times New Roman"/>
          <w:sz w:val="24"/>
          <w:szCs w:val="24"/>
        </w:rPr>
        <w:t xml:space="preserve">   здание администрации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Присутствовали депутаты: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С.С. Арещенко, Л.П. Панарина, Л.Г. Антонова, Н.Н. Воробьев, Т.А. Гавриленкова, Е.В. Солдатова, Л. М. Дмитриева, В.В. </w:t>
      </w:r>
      <w:proofErr w:type="spellStart"/>
      <w:r w:rsidRPr="0093504E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, С.Н. </w:t>
      </w:r>
      <w:proofErr w:type="spellStart"/>
      <w:r w:rsidRPr="0093504E">
        <w:rPr>
          <w:rFonts w:ascii="Times New Roman" w:hAnsi="Times New Roman"/>
          <w:sz w:val="24"/>
          <w:szCs w:val="24"/>
        </w:rPr>
        <w:t>Равзенкова</w:t>
      </w:r>
      <w:proofErr w:type="spellEnd"/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Приглашенные: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93504E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– Глава МО Булгаковского сельского поселения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Е.В. Мефодьева – главный специалист администрации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04E">
        <w:rPr>
          <w:rFonts w:ascii="Times New Roman" w:hAnsi="Times New Roman"/>
          <w:b/>
          <w:sz w:val="24"/>
          <w:szCs w:val="24"/>
        </w:rPr>
        <w:t>ПОВЕСТКА ДНЯ: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1.Избрание председательствующего на публичных слушаниях и секретаря.</w:t>
      </w:r>
    </w:p>
    <w:p w:rsid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2. О рассмотрении проекта решения Совета депутатов Булгаковского сельского поселения «О внесении изменений в Устав Булгаковского сельского поселения Духовщинского района Смоленской области»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1. По первому вопросу выступила: </w:t>
      </w:r>
      <w:proofErr w:type="spellStart"/>
      <w:r w:rsidRPr="0093504E">
        <w:rPr>
          <w:rFonts w:ascii="Times New Roman" w:hAnsi="Times New Roman"/>
          <w:sz w:val="24"/>
          <w:szCs w:val="24"/>
        </w:rPr>
        <w:t>Жарикова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В.В. депутат Совета депутатов Булгаковского сельского поселения, которая предложила избрать председательствующим – </w:t>
      </w:r>
      <w:proofErr w:type="spellStart"/>
      <w:r w:rsidRPr="0093504E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, секретарем - </w:t>
      </w:r>
      <w:proofErr w:type="spellStart"/>
      <w:r w:rsidRPr="0093504E">
        <w:rPr>
          <w:rFonts w:ascii="Times New Roman" w:hAnsi="Times New Roman"/>
          <w:sz w:val="24"/>
          <w:szCs w:val="24"/>
        </w:rPr>
        <w:t>Л.П.Панарину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.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Голосовали: «за» - одиннадцать;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             «против» -  нет;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             «воздержались» - нет</w:t>
      </w:r>
    </w:p>
    <w:p w:rsidR="0093504E" w:rsidRDefault="0093504E" w:rsidP="00935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3504E" w:rsidRPr="0093504E" w:rsidRDefault="0093504E" w:rsidP="00935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РЕШИЛИ: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1) Избрать председательствующим на публичных слушаниях по проекту решения Совета депутатов Булгаковского сельского поселения Духовщинского района Смоленской области «О внесении изменений в Устав Булгаковского сельского поселения Духовщинского района Смоленской области» - </w:t>
      </w:r>
      <w:proofErr w:type="spellStart"/>
      <w:r w:rsidRPr="0093504E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-  Главу муниципального образования Булгаковского сельского поселения Духовщинского района Смоленской области.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2) Избрать секретарем   публичных слушаний по проекту решения Совета депутатов Булгаковского сельского поселения Духовщинского района Смоленской области «О внесении изменений в Устав Булгаковского сельского поселения Духовщинского района Смоленской области» - </w:t>
      </w:r>
      <w:proofErr w:type="spellStart"/>
      <w:r w:rsidRPr="0093504E">
        <w:rPr>
          <w:rFonts w:ascii="Times New Roman" w:hAnsi="Times New Roman"/>
          <w:sz w:val="24"/>
          <w:szCs w:val="24"/>
        </w:rPr>
        <w:t>Л.П.Панарину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- </w:t>
      </w:r>
      <w:r w:rsidRPr="0093504E">
        <w:rPr>
          <w:rFonts w:ascii="Times New Roman" w:hAnsi="Times New Roman"/>
          <w:sz w:val="24"/>
          <w:szCs w:val="24"/>
        </w:rPr>
        <w:lastRenderedPageBreak/>
        <w:t>депутата Совета депутатов Булгаковского сельского поселения.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2. По второму вопросу выступили: Т.И. </w:t>
      </w:r>
      <w:proofErr w:type="spellStart"/>
      <w:r w:rsidRPr="0093504E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- Глава муниципального образования   Булгаковского сельского поселения,  С.С. Арещенко - депутат Совета депутатов Булгаковского сельского поселения, С.Н. </w:t>
      </w:r>
      <w:proofErr w:type="spellStart"/>
      <w:r w:rsidRPr="0093504E">
        <w:rPr>
          <w:rFonts w:ascii="Times New Roman" w:hAnsi="Times New Roman"/>
          <w:sz w:val="24"/>
          <w:szCs w:val="24"/>
        </w:rPr>
        <w:t>Равзенкова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– депутат Совета депутатов Булгаковского сельского поселения, которые предложили  одобрить проект  решения Совета депутатов  Булгаковского сельского поселения Духовщинского района Смоленской области  «О внесении изменений в Устав Булгаковского сельского поселения Духовщинского района Смоленской области»  и рекомендовать Совету депутатов  Булгаковского сельского поселения  Духовщинского района Смоленской области принять решение «О внесении изменений в Устав Булгаковского сельского поселения Духовщинского района Смоленской области» с внесенными дополнениями в связи с вступлением в силу  изменений в Федеральный закон "Об общих принципах организации местного самоуправления в Российской Федерации" от 02.11.2023 года.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504E">
        <w:rPr>
          <w:rFonts w:ascii="Times New Roman" w:hAnsi="Times New Roman"/>
          <w:sz w:val="24"/>
          <w:szCs w:val="24"/>
        </w:rPr>
        <w:t>РЕШИЛИ: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>1. Одобрить проект решения Совета депутатов Булгаковского сельского поселения Духовщинского района Смоленской области «О внесении изменений в Устав Булгаковского сельского поселения Духовщинского района Смоленской области» с внесенными дополнениями в связи с вступлением в силу изменений в Федеральный закон "Об общих принципах организации местного самоуправления в Российской Федерации" от 02.11.2023 года.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2. Проект решения Совета депутатов Булгаковского сельского поселения Духовщинского района Смоленской области «О внесении изменений в Устав Булгаковского сельского поселения Духовщинского района Смоленской области» направить для принятия в Совет депутатов Булгаковского сельского поселения Духовщинского района Смоленской области.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Голосовали: «за» -   одиннадцать;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              «против» - нет;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              «воздержались» -  нет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Председательствующий:  </w:t>
      </w:r>
      <w:proofErr w:type="spellStart"/>
      <w:r w:rsidRPr="0093504E">
        <w:rPr>
          <w:rFonts w:ascii="Times New Roman" w:hAnsi="Times New Roman"/>
          <w:sz w:val="24"/>
          <w:szCs w:val="24"/>
        </w:rPr>
        <w:t>Т.И.Сазанкова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93504E">
        <w:rPr>
          <w:rFonts w:ascii="Times New Roman" w:hAnsi="Times New Roman"/>
          <w:sz w:val="24"/>
          <w:szCs w:val="24"/>
        </w:rPr>
        <w:t>Л.П.Панарина</w:t>
      </w:r>
      <w:proofErr w:type="spellEnd"/>
      <w:r w:rsidRPr="0093504E">
        <w:rPr>
          <w:rFonts w:ascii="Times New Roman" w:hAnsi="Times New Roman"/>
          <w:sz w:val="24"/>
          <w:szCs w:val="24"/>
        </w:rPr>
        <w:t xml:space="preserve">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04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504E" w:rsidRPr="0093504E" w:rsidRDefault="0093504E" w:rsidP="0093504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7D1" w:rsidRDefault="003E37D1" w:rsidP="001B6DE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E11" w:rsidRPr="00E95BD7" w:rsidRDefault="00597E11" w:rsidP="00E9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086" w:rsidRPr="00F178E3" w:rsidRDefault="00E95BD7" w:rsidP="00E95BD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E95BD7">
        <w:rPr>
          <w:rFonts w:ascii="Arial" w:hAnsi="Arial" w:cs="Arial"/>
          <w:color w:val="483B3F"/>
        </w:rPr>
        <w:t xml:space="preserve"> </w:t>
      </w:r>
      <w:r w:rsidR="00E36F88" w:rsidRPr="00A6485F">
        <w:t xml:space="preserve"> </w:t>
      </w:r>
      <w:r w:rsidR="00E85615" w:rsidRPr="00F178E3">
        <w:rPr>
          <w:rFonts w:ascii="Arial" w:hAnsi="Arial" w:cs="Arial"/>
          <w:color w:val="222222"/>
          <w:shd w:val="clear" w:color="auto" w:fill="FFFFFF"/>
        </w:rPr>
        <w:t>********************************************************************************************************</w:t>
      </w:r>
    </w:p>
    <w:p w:rsidR="00E85615" w:rsidRPr="00F178E3" w:rsidRDefault="00E85615" w:rsidP="00331F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E85615" w:rsidRPr="00F178E3" w:rsidRDefault="00E85615" w:rsidP="0033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F178E3">
        <w:rPr>
          <w:rFonts w:ascii="Times New Roman" w:hAnsi="Times New Roman"/>
          <w:sz w:val="24"/>
          <w:szCs w:val="24"/>
        </w:rPr>
        <w:t>0</w:t>
      </w:r>
      <w:r w:rsidRPr="00F178E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70E1D"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>, ул. Центральная, д.2</w:t>
      </w:r>
      <w:r w:rsidR="00F70E1D" w:rsidRPr="00F178E3">
        <w:rPr>
          <w:rFonts w:ascii="Times New Roman" w:hAnsi="Times New Roman"/>
          <w:sz w:val="24"/>
          <w:szCs w:val="24"/>
        </w:rPr>
        <w:t>5</w:t>
      </w:r>
      <w:r w:rsidRPr="00F178E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F178E3" w:rsidRDefault="00E85615" w:rsidP="00331FFA">
      <w:pPr>
        <w:spacing w:after="0" w:line="240" w:lineRule="auto"/>
        <w:jc w:val="both"/>
        <w:rPr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 xml:space="preserve"> adm_</w:t>
      </w:r>
      <w:r w:rsidRPr="00F178E3">
        <w:rPr>
          <w:rFonts w:ascii="Times New Roman" w:hAnsi="Times New Roman"/>
          <w:sz w:val="24"/>
          <w:szCs w:val="24"/>
          <w:lang w:val="en-US"/>
        </w:rPr>
        <w:t>bulgakov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o</w:t>
      </w:r>
      <w:r w:rsidRPr="00F178E3">
        <w:rPr>
          <w:rFonts w:ascii="Times New Roman" w:hAnsi="Times New Roman"/>
          <w:sz w:val="24"/>
          <w:szCs w:val="24"/>
          <w:lang w:val="en-US"/>
        </w:rPr>
        <w:t>@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mail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="00586BD4"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>(848166) 2-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77</w:t>
      </w:r>
      <w:r w:rsidRPr="00F178E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43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C747D2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A5F3D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листах,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F178E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F178E3" w:rsidSect="00D927D9">
      <w:footerReference w:type="default" r:id="rId8"/>
      <w:pgSz w:w="11906" w:h="16838"/>
      <w:pgMar w:top="709" w:right="567" w:bottom="284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F8" w:rsidRDefault="000D6BF8" w:rsidP="0004526B">
      <w:pPr>
        <w:spacing w:after="0" w:line="240" w:lineRule="auto"/>
      </w:pPr>
      <w:r>
        <w:separator/>
      </w:r>
    </w:p>
  </w:endnote>
  <w:endnote w:type="continuationSeparator" w:id="0">
    <w:p w:rsidR="000D6BF8" w:rsidRDefault="000D6BF8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93504E" w:rsidRPr="0093504E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C075CA" w:rsidRDefault="00C07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F8" w:rsidRDefault="000D6BF8" w:rsidP="0004526B">
      <w:pPr>
        <w:spacing w:after="0" w:line="240" w:lineRule="auto"/>
      </w:pPr>
      <w:r>
        <w:separator/>
      </w:r>
    </w:p>
  </w:footnote>
  <w:footnote w:type="continuationSeparator" w:id="0">
    <w:p w:rsidR="000D6BF8" w:rsidRDefault="000D6BF8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3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5"/>
  </w:num>
  <w:num w:numId="14">
    <w:abstractNumId w:val="7"/>
  </w:num>
  <w:num w:numId="15">
    <w:abstractNumId w:val="2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D6BF8"/>
    <w:rsid w:val="000E04AE"/>
    <w:rsid w:val="000E4362"/>
    <w:rsid w:val="000E691B"/>
    <w:rsid w:val="000E7BE8"/>
    <w:rsid w:val="000F4CE3"/>
    <w:rsid w:val="001044BB"/>
    <w:rsid w:val="00121F13"/>
    <w:rsid w:val="00123178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43A2"/>
    <w:rsid w:val="001967CF"/>
    <w:rsid w:val="001A214C"/>
    <w:rsid w:val="001B1E51"/>
    <w:rsid w:val="001B4071"/>
    <w:rsid w:val="001B68E8"/>
    <w:rsid w:val="001B6DED"/>
    <w:rsid w:val="001C2BCC"/>
    <w:rsid w:val="001C5104"/>
    <w:rsid w:val="001C5C27"/>
    <w:rsid w:val="001D47C0"/>
    <w:rsid w:val="001D7D50"/>
    <w:rsid w:val="001D7E89"/>
    <w:rsid w:val="001E0462"/>
    <w:rsid w:val="001E161A"/>
    <w:rsid w:val="001E2FC9"/>
    <w:rsid w:val="001E4A80"/>
    <w:rsid w:val="001E4FAC"/>
    <w:rsid w:val="001F1304"/>
    <w:rsid w:val="001F74F1"/>
    <w:rsid w:val="00213416"/>
    <w:rsid w:val="00222D1D"/>
    <w:rsid w:val="00232331"/>
    <w:rsid w:val="0023444B"/>
    <w:rsid w:val="00234684"/>
    <w:rsid w:val="002362D6"/>
    <w:rsid w:val="00252990"/>
    <w:rsid w:val="002875F2"/>
    <w:rsid w:val="002937DA"/>
    <w:rsid w:val="002948A5"/>
    <w:rsid w:val="002A09FC"/>
    <w:rsid w:val="002A5D69"/>
    <w:rsid w:val="002B0722"/>
    <w:rsid w:val="002C2E0E"/>
    <w:rsid w:val="002D0211"/>
    <w:rsid w:val="002D56E5"/>
    <w:rsid w:val="003022EB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6316A"/>
    <w:rsid w:val="003760B3"/>
    <w:rsid w:val="00392543"/>
    <w:rsid w:val="003B1458"/>
    <w:rsid w:val="003B5071"/>
    <w:rsid w:val="003B5581"/>
    <w:rsid w:val="003C7D3F"/>
    <w:rsid w:val="003D0EEE"/>
    <w:rsid w:val="003D3492"/>
    <w:rsid w:val="003D3AFF"/>
    <w:rsid w:val="003E0AAE"/>
    <w:rsid w:val="003E1D41"/>
    <w:rsid w:val="003E37D1"/>
    <w:rsid w:val="003E4386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54CC0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D3F5C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C0489"/>
    <w:rsid w:val="005C1306"/>
    <w:rsid w:val="005C3665"/>
    <w:rsid w:val="005C55D2"/>
    <w:rsid w:val="005D13FF"/>
    <w:rsid w:val="005E661A"/>
    <w:rsid w:val="006234BE"/>
    <w:rsid w:val="00626678"/>
    <w:rsid w:val="00641CE4"/>
    <w:rsid w:val="00644773"/>
    <w:rsid w:val="00646E4C"/>
    <w:rsid w:val="00647DF2"/>
    <w:rsid w:val="006505BF"/>
    <w:rsid w:val="006514D8"/>
    <w:rsid w:val="00661DD6"/>
    <w:rsid w:val="00665783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3C22"/>
    <w:rsid w:val="007071B3"/>
    <w:rsid w:val="00711BBB"/>
    <w:rsid w:val="00724337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8F0A85"/>
    <w:rsid w:val="00904E52"/>
    <w:rsid w:val="0090540F"/>
    <w:rsid w:val="00907CF9"/>
    <w:rsid w:val="00911BBD"/>
    <w:rsid w:val="009136BF"/>
    <w:rsid w:val="009146B5"/>
    <w:rsid w:val="00930CC4"/>
    <w:rsid w:val="0093504E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5D3F"/>
    <w:rsid w:val="00A47225"/>
    <w:rsid w:val="00A5015B"/>
    <w:rsid w:val="00A537DB"/>
    <w:rsid w:val="00A62C96"/>
    <w:rsid w:val="00A6485F"/>
    <w:rsid w:val="00A663EF"/>
    <w:rsid w:val="00A83F05"/>
    <w:rsid w:val="00A901E2"/>
    <w:rsid w:val="00AA7AC4"/>
    <w:rsid w:val="00AA7FAB"/>
    <w:rsid w:val="00AC3C08"/>
    <w:rsid w:val="00AC4BAC"/>
    <w:rsid w:val="00AC5874"/>
    <w:rsid w:val="00AC64D2"/>
    <w:rsid w:val="00AD5A31"/>
    <w:rsid w:val="00AD71E0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3618F"/>
    <w:rsid w:val="00B4160C"/>
    <w:rsid w:val="00B474BD"/>
    <w:rsid w:val="00B47CC7"/>
    <w:rsid w:val="00B51159"/>
    <w:rsid w:val="00B70936"/>
    <w:rsid w:val="00B721C9"/>
    <w:rsid w:val="00B73B49"/>
    <w:rsid w:val="00B86236"/>
    <w:rsid w:val="00B8742E"/>
    <w:rsid w:val="00BA48F7"/>
    <w:rsid w:val="00BA7606"/>
    <w:rsid w:val="00BB6A39"/>
    <w:rsid w:val="00BC034B"/>
    <w:rsid w:val="00BC4E1E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47D2"/>
    <w:rsid w:val="00C76DD1"/>
    <w:rsid w:val="00C90D4A"/>
    <w:rsid w:val="00CA2BD7"/>
    <w:rsid w:val="00CA492E"/>
    <w:rsid w:val="00CA591C"/>
    <w:rsid w:val="00CB019E"/>
    <w:rsid w:val="00CB4ECD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C67E6"/>
    <w:rsid w:val="00FD63B1"/>
    <w:rsid w:val="00FD6AC5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99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F2B2-DEC4-44E4-9DD6-5AD6D9CB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2021-11-15T09:37:00Z</cp:lastPrinted>
  <dcterms:created xsi:type="dcterms:W3CDTF">2023-12-04T09:06:00Z</dcterms:created>
  <dcterms:modified xsi:type="dcterms:W3CDTF">2023-12-07T09:24:00Z</dcterms:modified>
</cp:coreProperties>
</file>