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12CA" w:rsidRDefault="00B93FF0" w:rsidP="00F412CA">
      <w:pPr>
        <w:spacing w:after="0" w:line="240" w:lineRule="auto"/>
        <w:jc w:val="center"/>
        <w:rPr>
          <w:rFonts w:ascii="Times New Roman" w:hAnsi="Times New Roman"/>
          <w:i/>
          <w:sz w:val="32"/>
          <w:szCs w:val="32"/>
        </w:rPr>
      </w:pPr>
      <w:r w:rsidRPr="00B93FF0">
        <w:rPr>
          <w:noProof/>
        </w:rPr>
        <w:pict>
          <v:shapetype id="_x0000_t108" coordsize="21600,21600" o:spt="108" adj="5400,16200,2700" path="wr@9@34@8@35,0@24@0@23@9,0@8@11@0@22@19@22@9@34@8@35@19@23@3@24l@7@36@3@4at@9@31@8@32@3@4@18@30@9@1@8@33@18@28@17@28@9@31@8@32@17@30,0@4l@5@36xear@9@1@8@33@17@28@0@29nfl@17@30ewr@9@1@8@33@18@28@19@29nfl@18@30em@0@23nfl@0@29em@19@23nfl@19@29e">
            <v:formulas>
              <v:f eqn="val #0"/>
              <v:f eqn="val #1"/>
              <v:f eqn="val #2"/>
              <v:f eqn="val width"/>
              <v:f eqn="val height"/>
              <v:f eqn="prod width 1 8"/>
              <v:f eqn="prod width 1 2"/>
              <v:f eqn="prod width 7 8"/>
              <v:f eqn="prod width 3 2"/>
              <v:f eqn="sum 0 0 @6"/>
              <v:f eqn="prod #2 30573 4096"/>
              <v:f eqn="prod @10 2 1"/>
              <v:f eqn="sum @10 height #2"/>
              <v:f eqn="sum @10 #1 0"/>
              <v:f eqn="prod #1 1 2"/>
              <v:f eqn="sum @10 @14 0"/>
              <v:f eqn="sum @12 0 #1"/>
              <v:f eqn="sum #0 @5 0"/>
              <v:f eqn="sum width 0 @17"/>
              <v:f eqn="sum width 0 #0"/>
              <v:f eqn="sum @6 0 #0"/>
              <v:f eqn="ellipse @20 width @10"/>
              <v:f eqn="sum @10 0 @21"/>
              <v:f eqn="sum @22 @16 @10"/>
              <v:f eqn="sum #2 @16 @10"/>
              <v:f eqn="prod @10 2391 32768"/>
              <v:f eqn="sum @6 0 @17"/>
              <v:f eqn="ellipse @26 width @10"/>
              <v:f eqn="sum @10 #1 @27"/>
              <v:f eqn="sum @22 #1 0"/>
              <v:f eqn="sum @12 0 @27"/>
              <v:f eqn="sum height 0 #2"/>
              <v:f eqn="sum @10 @12 0"/>
              <v:f eqn="sum @32 @10 @16"/>
              <v:f eqn="sum @31 @10 @13"/>
              <v:f eqn="sum @32 @10 @13"/>
              <v:f eqn="sum @25 @12 @15"/>
              <v:f eqn="sum @16 0 @15"/>
              <v:f eqn="prod @37 2 3"/>
              <v:f eqn="sum @1 @38 0"/>
              <v:f eqn="sum #2 @38 0"/>
              <v:f eqn="max @40 675"/>
              <v:f eqn="prod width 3 8"/>
              <v:f eqn="sum @42 0 4"/>
            </v:formulas>
            <v:path o:extrusionok="f" o:connecttype="custom" o:connectlocs="@6,0;@5,@36;@6,@1;@7,@36" o:connectangles="270,180,90,0" textboxrect="@0,@22,@19,@1"/>
            <v:handles>
              <v:h position="#0,topLeft" xrange="@5,@43"/>
              <v:h position="center,#1" yrange="@39,@31"/>
              <v:h position="topLeft,#2" yrange="@41,@24"/>
            </v:handles>
            <o:complex v:ext="view"/>
          </v:shapetype>
          <v:shape id="_x0000_s1027" type="#_x0000_t108" style="position:absolute;left:0;text-align:left;margin-left:18.35pt;margin-top:-2.5pt;width:113.25pt;height:82.5pt;z-index:1"/>
        </w:pict>
      </w:r>
      <w:r w:rsidR="00F412CA">
        <w:rPr>
          <w:rFonts w:ascii="Times New Roman" w:hAnsi="Times New Roman"/>
          <w:i/>
          <w:sz w:val="32"/>
          <w:szCs w:val="32"/>
        </w:rPr>
        <w:t xml:space="preserve">                            </w:t>
      </w:r>
      <w:r w:rsidR="00F412CA" w:rsidRPr="00BB5A43">
        <w:rPr>
          <w:rFonts w:ascii="Times New Roman" w:hAnsi="Times New Roman"/>
          <w:i/>
          <w:sz w:val="32"/>
          <w:szCs w:val="32"/>
        </w:rPr>
        <w:t>Печатное средство массовой информации</w:t>
      </w:r>
    </w:p>
    <w:p w:rsidR="00F412CA" w:rsidRDefault="00F412CA" w:rsidP="00F412CA">
      <w:pPr>
        <w:spacing w:after="0" w:line="240" w:lineRule="auto"/>
        <w:jc w:val="center"/>
        <w:rPr>
          <w:rFonts w:ascii="Times New Roman" w:hAnsi="Times New Roman"/>
          <w:i/>
          <w:sz w:val="32"/>
          <w:szCs w:val="32"/>
        </w:rPr>
      </w:pPr>
      <w:r>
        <w:rPr>
          <w:rFonts w:ascii="Times New Roman" w:hAnsi="Times New Roman"/>
          <w:i/>
          <w:sz w:val="32"/>
          <w:szCs w:val="32"/>
        </w:rPr>
        <w:t xml:space="preserve">                           муниципального образования</w:t>
      </w:r>
    </w:p>
    <w:p w:rsidR="00F412CA" w:rsidRDefault="00F412CA" w:rsidP="00F412CA">
      <w:pPr>
        <w:spacing w:after="0" w:line="240" w:lineRule="auto"/>
        <w:jc w:val="center"/>
        <w:rPr>
          <w:rFonts w:ascii="Times New Roman" w:hAnsi="Times New Roman"/>
          <w:i/>
          <w:sz w:val="32"/>
          <w:szCs w:val="32"/>
        </w:rPr>
      </w:pPr>
      <w:r>
        <w:rPr>
          <w:rFonts w:ascii="Times New Roman" w:hAnsi="Times New Roman"/>
          <w:i/>
          <w:sz w:val="32"/>
          <w:szCs w:val="32"/>
        </w:rPr>
        <w:t xml:space="preserve">                    Б</w:t>
      </w:r>
      <w:r w:rsidRPr="00BB5A43">
        <w:rPr>
          <w:rFonts w:ascii="Times New Roman" w:hAnsi="Times New Roman"/>
          <w:i/>
          <w:sz w:val="32"/>
          <w:szCs w:val="32"/>
        </w:rPr>
        <w:t>улгаковско</w:t>
      </w:r>
      <w:r>
        <w:rPr>
          <w:rFonts w:ascii="Times New Roman" w:hAnsi="Times New Roman"/>
          <w:i/>
          <w:sz w:val="32"/>
          <w:szCs w:val="32"/>
        </w:rPr>
        <w:t>го</w:t>
      </w:r>
      <w:r w:rsidRPr="00BB5A43">
        <w:rPr>
          <w:rFonts w:ascii="Times New Roman" w:hAnsi="Times New Roman"/>
          <w:i/>
          <w:sz w:val="32"/>
          <w:szCs w:val="32"/>
        </w:rPr>
        <w:t xml:space="preserve"> сельско</w:t>
      </w:r>
      <w:r>
        <w:rPr>
          <w:rFonts w:ascii="Times New Roman" w:hAnsi="Times New Roman"/>
          <w:i/>
          <w:sz w:val="32"/>
          <w:szCs w:val="32"/>
        </w:rPr>
        <w:t>го</w:t>
      </w:r>
      <w:r w:rsidRPr="00BB5A43">
        <w:rPr>
          <w:rFonts w:ascii="Times New Roman" w:hAnsi="Times New Roman"/>
          <w:i/>
          <w:sz w:val="32"/>
          <w:szCs w:val="32"/>
        </w:rPr>
        <w:t xml:space="preserve"> поселени</w:t>
      </w:r>
      <w:r>
        <w:rPr>
          <w:rFonts w:ascii="Times New Roman" w:hAnsi="Times New Roman"/>
          <w:i/>
          <w:sz w:val="32"/>
          <w:szCs w:val="32"/>
        </w:rPr>
        <w:t xml:space="preserve">я                                                      </w:t>
      </w:r>
    </w:p>
    <w:p w:rsidR="00F412CA" w:rsidRPr="00BB5A43" w:rsidRDefault="00F412CA" w:rsidP="00F412CA">
      <w:pPr>
        <w:spacing w:after="0" w:line="240" w:lineRule="auto"/>
        <w:jc w:val="center"/>
        <w:rPr>
          <w:rFonts w:ascii="Times New Roman" w:hAnsi="Times New Roman"/>
          <w:i/>
          <w:sz w:val="32"/>
          <w:szCs w:val="32"/>
        </w:rPr>
      </w:pPr>
      <w:r>
        <w:rPr>
          <w:rFonts w:ascii="Times New Roman" w:hAnsi="Times New Roman"/>
          <w:i/>
          <w:sz w:val="32"/>
          <w:szCs w:val="32"/>
        </w:rPr>
        <w:t xml:space="preserve">                           </w:t>
      </w:r>
      <w:r w:rsidRPr="00BB5A43">
        <w:rPr>
          <w:rFonts w:ascii="Times New Roman" w:hAnsi="Times New Roman"/>
          <w:i/>
          <w:sz w:val="32"/>
          <w:szCs w:val="32"/>
        </w:rPr>
        <w:t>Духовщинского района Смоленской области</w:t>
      </w:r>
    </w:p>
    <w:p w:rsidR="00F412CA" w:rsidRPr="00BB5A43" w:rsidRDefault="00F412CA" w:rsidP="00F412CA">
      <w:pPr>
        <w:spacing w:after="0"/>
        <w:rPr>
          <w:rFonts w:ascii="Times New Roman" w:hAnsi="Times New Roman"/>
          <w:i/>
          <w:sz w:val="28"/>
          <w:szCs w:val="28"/>
        </w:rPr>
      </w:pPr>
    </w:p>
    <w:p w:rsidR="00F412CA" w:rsidRPr="003B5F94" w:rsidRDefault="00F412CA" w:rsidP="00F412CA">
      <w:pPr>
        <w:spacing w:after="0" w:line="240" w:lineRule="auto"/>
        <w:jc w:val="center"/>
        <w:rPr>
          <w:rFonts w:ascii="Monotype Corsiva" w:hAnsi="Monotype Corsiva"/>
          <w:sz w:val="64"/>
          <w:szCs w:val="64"/>
        </w:rPr>
      </w:pPr>
      <w:r w:rsidRPr="003B5F94">
        <w:rPr>
          <w:rFonts w:ascii="Monotype Corsiva" w:hAnsi="Monotype Corsiva"/>
          <w:sz w:val="64"/>
          <w:szCs w:val="64"/>
        </w:rPr>
        <w:t>МУНИЦИПАЛЬНЫЙ  ВЕСТНИК</w:t>
      </w:r>
    </w:p>
    <w:p w:rsidR="00F412CA" w:rsidRPr="003B5F94" w:rsidRDefault="00F412CA" w:rsidP="00F412CA">
      <w:pPr>
        <w:spacing w:after="0" w:line="240" w:lineRule="auto"/>
        <w:jc w:val="center"/>
        <w:rPr>
          <w:rFonts w:ascii="Monotype Corsiva" w:hAnsi="Monotype Corsiva"/>
          <w:sz w:val="64"/>
          <w:szCs w:val="64"/>
        </w:rPr>
      </w:pPr>
      <w:r w:rsidRPr="003B5F94">
        <w:rPr>
          <w:rFonts w:ascii="Monotype Corsiva" w:hAnsi="Monotype Corsiva"/>
          <w:sz w:val="64"/>
          <w:szCs w:val="64"/>
        </w:rPr>
        <w:t>«БУЛГАКОВСКИЕ ВЕСТИ»</w:t>
      </w:r>
    </w:p>
    <w:p w:rsidR="00807FAA" w:rsidRPr="00676CDE" w:rsidRDefault="00F412CA" w:rsidP="00F412CA">
      <w:pPr>
        <w:spacing w:after="0" w:line="240" w:lineRule="auto"/>
        <w:jc w:val="right"/>
        <w:rPr>
          <w:rFonts w:ascii="Times New Roman" w:hAnsi="Times New Roman"/>
          <w:sz w:val="24"/>
          <w:szCs w:val="24"/>
        </w:rPr>
      </w:pPr>
      <w:r>
        <w:rPr>
          <w:rFonts w:ascii="Times New Roman" w:hAnsi="Times New Roman"/>
          <w:b/>
          <w:i/>
          <w:sz w:val="32"/>
          <w:szCs w:val="32"/>
        </w:rPr>
        <w:t xml:space="preserve"> </w:t>
      </w:r>
      <w:r w:rsidRPr="00B83CCC">
        <w:rPr>
          <w:rFonts w:ascii="Times New Roman" w:hAnsi="Times New Roman"/>
          <w:b/>
          <w:i/>
          <w:sz w:val="32"/>
          <w:szCs w:val="32"/>
        </w:rPr>
        <w:t xml:space="preserve"> </w:t>
      </w:r>
      <w:r w:rsidR="00D04A2F">
        <w:rPr>
          <w:rFonts w:ascii="Times New Roman" w:hAnsi="Times New Roman"/>
          <w:b/>
          <w:i/>
          <w:sz w:val="32"/>
          <w:szCs w:val="32"/>
        </w:rPr>
        <w:t>19</w:t>
      </w:r>
      <w:r w:rsidR="00FD48C9">
        <w:rPr>
          <w:rFonts w:ascii="Times New Roman" w:hAnsi="Times New Roman"/>
          <w:b/>
          <w:i/>
          <w:sz w:val="32"/>
          <w:szCs w:val="32"/>
        </w:rPr>
        <w:t xml:space="preserve"> </w:t>
      </w:r>
      <w:r w:rsidR="00D04A2F">
        <w:rPr>
          <w:rFonts w:ascii="Times New Roman" w:hAnsi="Times New Roman"/>
          <w:b/>
          <w:i/>
          <w:sz w:val="32"/>
          <w:szCs w:val="32"/>
        </w:rPr>
        <w:t>октября</w:t>
      </w:r>
      <w:r w:rsidRPr="00B86236">
        <w:rPr>
          <w:rFonts w:ascii="Times New Roman" w:hAnsi="Times New Roman"/>
          <w:b/>
          <w:i/>
          <w:sz w:val="32"/>
          <w:szCs w:val="32"/>
        </w:rPr>
        <w:t xml:space="preserve"> 201</w:t>
      </w:r>
      <w:r w:rsidR="005A2027" w:rsidRPr="00B86236">
        <w:rPr>
          <w:rFonts w:ascii="Times New Roman" w:hAnsi="Times New Roman"/>
          <w:b/>
          <w:i/>
          <w:sz w:val="32"/>
          <w:szCs w:val="32"/>
        </w:rPr>
        <w:t>8</w:t>
      </w:r>
      <w:r w:rsidRPr="00B86236">
        <w:rPr>
          <w:rFonts w:ascii="Times New Roman" w:hAnsi="Times New Roman"/>
          <w:b/>
          <w:i/>
          <w:sz w:val="32"/>
          <w:szCs w:val="32"/>
        </w:rPr>
        <w:t xml:space="preserve"> года     №</w:t>
      </w:r>
      <w:r w:rsidR="00B86236">
        <w:rPr>
          <w:rFonts w:ascii="Times New Roman" w:hAnsi="Times New Roman"/>
          <w:b/>
          <w:i/>
          <w:sz w:val="32"/>
          <w:szCs w:val="32"/>
        </w:rPr>
        <w:t xml:space="preserve"> </w:t>
      </w:r>
      <w:r w:rsidR="00D04A2F">
        <w:rPr>
          <w:rFonts w:ascii="Times New Roman" w:hAnsi="Times New Roman"/>
          <w:b/>
          <w:i/>
          <w:sz w:val="32"/>
          <w:szCs w:val="32"/>
        </w:rPr>
        <w:t>10</w:t>
      </w:r>
      <w:r>
        <w:rPr>
          <w:rFonts w:ascii="Times New Roman" w:hAnsi="Times New Roman"/>
          <w:b/>
          <w:i/>
          <w:sz w:val="32"/>
          <w:szCs w:val="32"/>
        </w:rPr>
        <w:t xml:space="preserve"> </w:t>
      </w:r>
      <w:r w:rsidRPr="00BB5A43">
        <w:rPr>
          <w:rFonts w:ascii="Times New Roman" w:hAnsi="Times New Roman"/>
          <w:b/>
          <w:i/>
          <w:sz w:val="32"/>
          <w:szCs w:val="32"/>
        </w:rPr>
        <w:t xml:space="preserve"> </w:t>
      </w:r>
      <w:r w:rsidRPr="00676CDE">
        <w:rPr>
          <w:rFonts w:ascii="Lucida Sans Unicode" w:hAnsi="Lucida Sans Unicode" w:cs="Lucida Sans Unicode"/>
          <w:b/>
          <w:bCs/>
          <w:sz w:val="24"/>
          <w:szCs w:val="24"/>
        </w:rPr>
        <w:t>ϒϒϒϒϒϒϒϒϒϒϒϒϒϒϒϒϒϒϒϒϒϒϒϒϒϒϒϒϒϒϒϒϒϒϒϒϒϒϒϒϒϒϒϒϒϒϒϒϒϒϒϒϒϒϒϒϒϒϒϒϒϒϒϒϒϒϒϒϒ</w:t>
      </w:r>
      <w:r w:rsidR="00821BFA" w:rsidRPr="00676CDE">
        <w:rPr>
          <w:rFonts w:ascii="Times New Roman" w:hAnsi="Times New Roman"/>
          <w:b/>
          <w:sz w:val="24"/>
          <w:szCs w:val="24"/>
        </w:rPr>
        <w:t xml:space="preserve">                </w:t>
      </w:r>
      <w:r w:rsidR="00821BFA" w:rsidRPr="00676CDE">
        <w:rPr>
          <w:rFonts w:ascii="Times New Roman" w:hAnsi="Times New Roman"/>
          <w:sz w:val="24"/>
          <w:szCs w:val="24"/>
        </w:rPr>
        <w:t xml:space="preserve">             </w:t>
      </w:r>
    </w:p>
    <w:p w:rsidR="00BA23A7" w:rsidRPr="00BA23A7" w:rsidRDefault="0075588E" w:rsidP="00BA23A7">
      <w:pPr>
        <w:pStyle w:val="af8"/>
        <w:jc w:val="center"/>
        <w:rPr>
          <w:rFonts w:ascii="Times New Roman" w:hAnsi="Times New Roman"/>
          <w:b/>
          <w:sz w:val="26"/>
          <w:szCs w:val="26"/>
        </w:rPr>
      </w:pPr>
      <w:r>
        <w:rPr>
          <w:rFonts w:ascii="Times New Roman" w:hAnsi="Times New Roman"/>
          <w:sz w:val="28"/>
          <w:szCs w:val="24"/>
        </w:rPr>
        <w:t xml:space="preserve"> </w:t>
      </w:r>
      <w:r w:rsidR="00BA23A7" w:rsidRPr="00BA23A7">
        <w:rPr>
          <w:rFonts w:ascii="Times New Roman" w:hAnsi="Times New Roman"/>
          <w:b/>
          <w:sz w:val="26"/>
          <w:szCs w:val="26"/>
        </w:rPr>
        <w:t xml:space="preserve">СОВЕТ ДЕПУТАТОВ </w:t>
      </w:r>
      <w:r w:rsidR="00BA23A7" w:rsidRPr="00BA23A7">
        <w:rPr>
          <w:rFonts w:ascii="Times New Roman" w:hAnsi="Times New Roman"/>
          <w:b/>
          <w:bCs/>
          <w:sz w:val="26"/>
          <w:szCs w:val="26"/>
        </w:rPr>
        <w:t>БУЛГАКОВСКОГО</w:t>
      </w:r>
      <w:r w:rsidR="00BA23A7" w:rsidRPr="00BA23A7">
        <w:rPr>
          <w:rFonts w:ascii="Times New Roman" w:hAnsi="Times New Roman"/>
          <w:b/>
          <w:sz w:val="26"/>
          <w:szCs w:val="26"/>
        </w:rPr>
        <w:t xml:space="preserve"> СЕЛЬСКОГО ПОСЕЛЕНИЯ</w:t>
      </w:r>
    </w:p>
    <w:p w:rsidR="00BA23A7" w:rsidRPr="00BA23A7" w:rsidRDefault="00BA23A7" w:rsidP="00BA23A7">
      <w:pPr>
        <w:spacing w:after="0" w:line="240" w:lineRule="auto"/>
        <w:jc w:val="center"/>
        <w:rPr>
          <w:rFonts w:ascii="Times New Roman" w:hAnsi="Times New Roman"/>
          <w:b/>
          <w:sz w:val="26"/>
          <w:szCs w:val="26"/>
        </w:rPr>
      </w:pPr>
      <w:r w:rsidRPr="00BA23A7">
        <w:rPr>
          <w:rFonts w:ascii="Times New Roman" w:hAnsi="Times New Roman"/>
          <w:b/>
          <w:sz w:val="26"/>
          <w:szCs w:val="26"/>
        </w:rPr>
        <w:t>ДУХОВЩИНСКОГО РАЙОНА СМОЛЕНСКОЙ ОБЛАСТИ</w:t>
      </w:r>
    </w:p>
    <w:p w:rsidR="00BA23A7" w:rsidRPr="00BA23A7" w:rsidRDefault="00BA23A7" w:rsidP="00BA23A7">
      <w:pPr>
        <w:pStyle w:val="ac"/>
        <w:shd w:val="clear" w:color="auto" w:fill="FFFFFF"/>
        <w:spacing w:before="0" w:beforeAutospacing="0" w:after="0" w:afterAutospacing="0"/>
        <w:jc w:val="center"/>
        <w:rPr>
          <w:color w:val="000000"/>
          <w:spacing w:val="40"/>
          <w:sz w:val="26"/>
          <w:szCs w:val="26"/>
        </w:rPr>
      </w:pPr>
      <w:r w:rsidRPr="00BA23A7">
        <w:rPr>
          <w:b/>
          <w:bCs/>
          <w:color w:val="000000"/>
          <w:spacing w:val="40"/>
          <w:sz w:val="26"/>
          <w:szCs w:val="26"/>
        </w:rPr>
        <w:t>РЕШЕНИЕ</w:t>
      </w:r>
    </w:p>
    <w:p w:rsidR="00BA23A7" w:rsidRPr="00BA23A7" w:rsidRDefault="00BA23A7" w:rsidP="00BA23A7">
      <w:pPr>
        <w:tabs>
          <w:tab w:val="left" w:pos="-5760"/>
        </w:tabs>
        <w:spacing w:after="0" w:line="240" w:lineRule="auto"/>
        <w:rPr>
          <w:rFonts w:ascii="Times New Roman" w:hAnsi="Times New Roman"/>
          <w:bCs/>
          <w:sz w:val="26"/>
          <w:szCs w:val="26"/>
        </w:rPr>
      </w:pPr>
      <w:r w:rsidRPr="00BA23A7">
        <w:rPr>
          <w:rFonts w:ascii="Times New Roman" w:hAnsi="Times New Roman"/>
          <w:bCs/>
          <w:sz w:val="26"/>
          <w:szCs w:val="26"/>
        </w:rPr>
        <w:t>от  19 октября  2018 года             № 23</w:t>
      </w:r>
    </w:p>
    <w:p w:rsidR="00BA23A7" w:rsidRPr="00BA23A7" w:rsidRDefault="00BA23A7" w:rsidP="00BA23A7">
      <w:pPr>
        <w:widowControl w:val="0"/>
        <w:shd w:val="clear" w:color="auto" w:fill="FFFFFF"/>
        <w:tabs>
          <w:tab w:val="left" w:leader="underscore" w:pos="1157"/>
          <w:tab w:val="left" w:leader="underscore" w:pos="4678"/>
        </w:tabs>
        <w:spacing w:after="0" w:line="240" w:lineRule="auto"/>
        <w:ind w:right="5670"/>
        <w:jc w:val="both"/>
        <w:rPr>
          <w:rFonts w:ascii="Times New Roman" w:hAnsi="Times New Roman"/>
          <w:b/>
          <w:sz w:val="26"/>
          <w:szCs w:val="26"/>
        </w:rPr>
      </w:pPr>
      <w:r w:rsidRPr="00BA23A7">
        <w:rPr>
          <w:rFonts w:ascii="Times New Roman" w:hAnsi="Times New Roman"/>
          <w:b/>
          <w:sz w:val="26"/>
          <w:szCs w:val="26"/>
        </w:rPr>
        <w:t>О выражении мнения населения</w:t>
      </w:r>
      <w:r w:rsidRPr="00BA23A7">
        <w:rPr>
          <w:rFonts w:ascii="Times New Roman" w:hAnsi="Times New Roman"/>
          <w:b/>
          <w:sz w:val="26"/>
          <w:szCs w:val="26"/>
        </w:rPr>
        <w:br/>
        <w:t>по вопросу преобразования муниципальных образований</w:t>
      </w:r>
    </w:p>
    <w:p w:rsidR="00BA23A7" w:rsidRPr="00BA23A7" w:rsidRDefault="00BA23A7" w:rsidP="00BA23A7">
      <w:pPr>
        <w:widowControl w:val="0"/>
        <w:shd w:val="clear" w:color="auto" w:fill="FFFFFF"/>
        <w:tabs>
          <w:tab w:val="left" w:leader="underscore" w:pos="1157"/>
          <w:tab w:val="left" w:leader="underscore" w:pos="2573"/>
        </w:tabs>
        <w:spacing w:after="0" w:line="240" w:lineRule="auto"/>
        <w:rPr>
          <w:rFonts w:ascii="Times New Roman" w:hAnsi="Times New Roman"/>
          <w:sz w:val="26"/>
          <w:szCs w:val="26"/>
        </w:rPr>
      </w:pPr>
    </w:p>
    <w:p w:rsidR="00BA23A7" w:rsidRPr="00BA23A7" w:rsidRDefault="00BA23A7" w:rsidP="00BA23A7">
      <w:pPr>
        <w:widowControl w:val="0"/>
        <w:shd w:val="clear" w:color="auto" w:fill="FFFFFF"/>
        <w:tabs>
          <w:tab w:val="left" w:leader="underscore" w:pos="1157"/>
          <w:tab w:val="left" w:leader="underscore" w:pos="2573"/>
        </w:tabs>
        <w:spacing w:after="0" w:line="240" w:lineRule="auto"/>
        <w:jc w:val="both"/>
        <w:rPr>
          <w:rFonts w:ascii="Times New Roman" w:hAnsi="Times New Roman"/>
          <w:sz w:val="26"/>
          <w:szCs w:val="26"/>
        </w:rPr>
      </w:pPr>
      <w:r w:rsidRPr="00BA23A7">
        <w:rPr>
          <w:rFonts w:ascii="Times New Roman" w:hAnsi="Times New Roman"/>
          <w:sz w:val="26"/>
          <w:szCs w:val="26"/>
        </w:rPr>
        <w:t xml:space="preserve">          В соответствии с частью 3 статьи 13 Федерального закона от 6 октября 2003 года № 131-ФЗ «Об общих принципах организации местного самоуправления</w:t>
      </w:r>
      <w:r w:rsidRPr="00BA23A7">
        <w:rPr>
          <w:rFonts w:ascii="Times New Roman" w:hAnsi="Times New Roman"/>
          <w:sz w:val="26"/>
          <w:szCs w:val="26"/>
        </w:rPr>
        <w:br/>
        <w:t>в Российской Федерации», учитывая результаты публичных слушаний по вопросу преобразования муниципальных образований, Совет депутатов Булгаковского сельского поселения Духовщинского района Смоленской области</w:t>
      </w:r>
    </w:p>
    <w:p w:rsidR="00BA23A7" w:rsidRPr="00BA23A7" w:rsidRDefault="00BA23A7" w:rsidP="00BA23A7">
      <w:pPr>
        <w:widowControl w:val="0"/>
        <w:shd w:val="clear" w:color="auto" w:fill="FFFFFF"/>
        <w:tabs>
          <w:tab w:val="left" w:leader="underscore" w:pos="1157"/>
          <w:tab w:val="left" w:leader="underscore" w:pos="2573"/>
        </w:tabs>
        <w:spacing w:after="0" w:line="240" w:lineRule="auto"/>
        <w:ind w:firstLine="709"/>
        <w:jc w:val="both"/>
        <w:rPr>
          <w:rFonts w:ascii="Times New Roman" w:hAnsi="Times New Roman"/>
          <w:b/>
          <w:sz w:val="26"/>
          <w:szCs w:val="26"/>
        </w:rPr>
      </w:pPr>
      <w:r w:rsidRPr="00BA23A7">
        <w:rPr>
          <w:rFonts w:ascii="Times New Roman" w:hAnsi="Times New Roman"/>
          <w:b/>
          <w:sz w:val="26"/>
          <w:szCs w:val="26"/>
        </w:rPr>
        <w:t>РЕШИЛ:</w:t>
      </w:r>
    </w:p>
    <w:p w:rsidR="00BA23A7" w:rsidRPr="00BA23A7" w:rsidRDefault="00BA23A7" w:rsidP="00BA23A7">
      <w:pPr>
        <w:spacing w:after="0" w:line="240" w:lineRule="auto"/>
        <w:ind w:firstLine="709"/>
        <w:jc w:val="both"/>
        <w:rPr>
          <w:rFonts w:ascii="Times New Roman" w:hAnsi="Times New Roman"/>
          <w:sz w:val="26"/>
          <w:szCs w:val="26"/>
        </w:rPr>
      </w:pPr>
      <w:r w:rsidRPr="00BA23A7">
        <w:rPr>
          <w:rFonts w:ascii="Times New Roman" w:hAnsi="Times New Roman"/>
          <w:sz w:val="26"/>
          <w:szCs w:val="26"/>
        </w:rPr>
        <w:t>1. Дать согласие населения Булгаковского сельского поселения Духовщинского района Смоленской области на преобразование муниципальных образований путем объединения Бересневского сельского поселения Духовщинского района Смоленской области и Булгаковского сельского поселения Духовщинского района Смоленской области с созданием вновь образованного муниципального образования - Булгаковское сельское поселение Духовщинского района Смоленской области с административным центром – деревня Зимец.</w:t>
      </w:r>
    </w:p>
    <w:p w:rsidR="00BA23A7" w:rsidRPr="00BA23A7" w:rsidRDefault="00BA23A7" w:rsidP="00BA23A7">
      <w:pPr>
        <w:widowControl w:val="0"/>
        <w:shd w:val="clear" w:color="auto" w:fill="FFFFFF"/>
        <w:tabs>
          <w:tab w:val="left" w:leader="underscore" w:pos="1157"/>
          <w:tab w:val="left" w:leader="underscore" w:pos="2573"/>
        </w:tabs>
        <w:spacing w:after="0" w:line="240" w:lineRule="auto"/>
        <w:ind w:firstLine="709"/>
        <w:jc w:val="both"/>
        <w:rPr>
          <w:rFonts w:ascii="Times New Roman" w:hAnsi="Times New Roman"/>
          <w:sz w:val="26"/>
          <w:szCs w:val="26"/>
        </w:rPr>
      </w:pPr>
      <w:r w:rsidRPr="00BA23A7">
        <w:rPr>
          <w:rFonts w:ascii="Times New Roman" w:hAnsi="Times New Roman"/>
          <w:sz w:val="26"/>
          <w:szCs w:val="26"/>
        </w:rPr>
        <w:t>2. Настоящее решение направить в Духовщинский районный Совет депутатов.</w:t>
      </w:r>
    </w:p>
    <w:p w:rsidR="00BA23A7" w:rsidRDefault="00BA23A7" w:rsidP="00BA23A7">
      <w:pPr>
        <w:widowControl w:val="0"/>
        <w:shd w:val="clear" w:color="auto" w:fill="FFFFFF"/>
        <w:tabs>
          <w:tab w:val="left" w:leader="underscore" w:pos="1157"/>
          <w:tab w:val="left" w:leader="underscore" w:pos="2573"/>
        </w:tabs>
        <w:spacing w:after="0" w:line="240" w:lineRule="auto"/>
        <w:ind w:firstLine="709"/>
        <w:jc w:val="both"/>
        <w:rPr>
          <w:rFonts w:ascii="Times New Roman" w:hAnsi="Times New Roman"/>
          <w:sz w:val="26"/>
          <w:szCs w:val="26"/>
        </w:rPr>
      </w:pPr>
      <w:r w:rsidRPr="00BA23A7">
        <w:rPr>
          <w:rFonts w:ascii="Times New Roman" w:hAnsi="Times New Roman"/>
          <w:sz w:val="26"/>
          <w:szCs w:val="26"/>
        </w:rPr>
        <w:t>3. </w:t>
      </w:r>
      <w:r w:rsidRPr="00BA23A7">
        <w:rPr>
          <w:rFonts w:ascii="Times New Roman" w:eastAsia="Calibri" w:hAnsi="Times New Roman"/>
          <w:sz w:val="26"/>
          <w:szCs w:val="26"/>
        </w:rPr>
        <w:t xml:space="preserve">Обнародовать настоящее </w:t>
      </w:r>
      <w:r w:rsidRPr="00BA23A7">
        <w:rPr>
          <w:rFonts w:ascii="Times New Roman" w:hAnsi="Times New Roman"/>
          <w:sz w:val="26"/>
          <w:szCs w:val="26"/>
        </w:rPr>
        <w:t>решение путем официального опубликования в газете «Панорама Духовщины».</w:t>
      </w:r>
    </w:p>
    <w:p w:rsidR="00BA23A7" w:rsidRPr="00BA23A7" w:rsidRDefault="00BA23A7" w:rsidP="00BA23A7">
      <w:pPr>
        <w:widowControl w:val="0"/>
        <w:shd w:val="clear" w:color="auto" w:fill="FFFFFF"/>
        <w:tabs>
          <w:tab w:val="left" w:leader="underscore" w:pos="1157"/>
          <w:tab w:val="left" w:leader="underscore" w:pos="2573"/>
        </w:tabs>
        <w:spacing w:after="0" w:line="240" w:lineRule="auto"/>
        <w:ind w:firstLine="709"/>
        <w:jc w:val="both"/>
        <w:rPr>
          <w:rFonts w:ascii="Times New Roman" w:hAnsi="Times New Roman"/>
          <w:sz w:val="26"/>
          <w:szCs w:val="26"/>
        </w:rPr>
      </w:pPr>
    </w:p>
    <w:p w:rsidR="00BA23A7" w:rsidRPr="00BA23A7" w:rsidRDefault="00BA23A7" w:rsidP="00BA23A7">
      <w:pPr>
        <w:widowControl w:val="0"/>
        <w:spacing w:after="0" w:line="240" w:lineRule="auto"/>
        <w:rPr>
          <w:rFonts w:ascii="Times New Roman" w:hAnsi="Times New Roman"/>
          <w:sz w:val="26"/>
          <w:szCs w:val="26"/>
        </w:rPr>
      </w:pPr>
      <w:r w:rsidRPr="00BA23A7">
        <w:rPr>
          <w:rFonts w:ascii="Times New Roman" w:hAnsi="Times New Roman"/>
          <w:sz w:val="26"/>
          <w:szCs w:val="26"/>
        </w:rPr>
        <w:t>Глава муниципального образования</w:t>
      </w:r>
    </w:p>
    <w:p w:rsidR="00BA23A7" w:rsidRPr="00BA23A7" w:rsidRDefault="00BA23A7" w:rsidP="00BA23A7">
      <w:pPr>
        <w:spacing w:after="0" w:line="240" w:lineRule="auto"/>
        <w:rPr>
          <w:rFonts w:ascii="Times New Roman" w:hAnsi="Times New Roman"/>
          <w:sz w:val="26"/>
          <w:szCs w:val="26"/>
        </w:rPr>
      </w:pPr>
      <w:r w:rsidRPr="00BA23A7">
        <w:rPr>
          <w:rFonts w:ascii="Times New Roman" w:hAnsi="Times New Roman"/>
          <w:sz w:val="26"/>
          <w:szCs w:val="26"/>
        </w:rPr>
        <w:t>Булгаковского сельского поселения</w:t>
      </w:r>
    </w:p>
    <w:p w:rsidR="00BA23A7" w:rsidRPr="00BA23A7" w:rsidRDefault="00BA23A7" w:rsidP="00BA23A7">
      <w:pPr>
        <w:spacing w:after="0" w:line="240" w:lineRule="auto"/>
        <w:rPr>
          <w:rFonts w:ascii="Times New Roman" w:hAnsi="Times New Roman"/>
          <w:sz w:val="26"/>
          <w:szCs w:val="26"/>
        </w:rPr>
      </w:pPr>
      <w:r w:rsidRPr="00BA23A7">
        <w:rPr>
          <w:rFonts w:ascii="Times New Roman" w:hAnsi="Times New Roman"/>
          <w:sz w:val="26"/>
          <w:szCs w:val="26"/>
        </w:rPr>
        <w:t>Духовщинского района Смоленской области</w:t>
      </w:r>
      <w:r w:rsidRPr="00BA23A7">
        <w:rPr>
          <w:rFonts w:ascii="Times New Roman" w:hAnsi="Times New Roman"/>
          <w:sz w:val="26"/>
          <w:szCs w:val="26"/>
        </w:rPr>
        <w:tab/>
      </w:r>
      <w:r w:rsidRPr="00BA23A7">
        <w:rPr>
          <w:rFonts w:ascii="Times New Roman" w:hAnsi="Times New Roman"/>
          <w:sz w:val="26"/>
          <w:szCs w:val="26"/>
        </w:rPr>
        <w:tab/>
      </w:r>
      <w:r w:rsidRPr="00BA23A7">
        <w:rPr>
          <w:rFonts w:ascii="Times New Roman" w:hAnsi="Times New Roman"/>
          <w:sz w:val="26"/>
          <w:szCs w:val="26"/>
        </w:rPr>
        <w:tab/>
      </w:r>
      <w:r w:rsidRPr="00BA23A7">
        <w:rPr>
          <w:rFonts w:ascii="Times New Roman" w:hAnsi="Times New Roman"/>
          <w:sz w:val="26"/>
          <w:szCs w:val="26"/>
        </w:rPr>
        <w:tab/>
        <w:t xml:space="preserve">      Т.И. Сазанкова</w:t>
      </w:r>
    </w:p>
    <w:p w:rsidR="00BA23A7" w:rsidRPr="00BA23A7" w:rsidRDefault="00BA23A7" w:rsidP="00BA23A7">
      <w:pPr>
        <w:spacing w:after="0" w:line="240" w:lineRule="auto"/>
        <w:rPr>
          <w:rFonts w:ascii="Times New Roman" w:hAnsi="Times New Roman"/>
          <w:sz w:val="26"/>
          <w:szCs w:val="26"/>
        </w:rPr>
      </w:pPr>
    </w:p>
    <w:p w:rsidR="00BA23A7" w:rsidRPr="00BA23A7" w:rsidRDefault="00BA23A7" w:rsidP="00BA23A7">
      <w:pPr>
        <w:widowControl w:val="0"/>
        <w:suppressAutoHyphens/>
        <w:spacing w:after="0" w:line="240" w:lineRule="auto"/>
        <w:jc w:val="center"/>
        <w:rPr>
          <w:rFonts w:ascii="Times New Roman" w:hAnsi="Times New Roman"/>
          <w:b/>
          <w:sz w:val="26"/>
          <w:szCs w:val="26"/>
        </w:rPr>
      </w:pPr>
      <w:r w:rsidRPr="00BA23A7">
        <w:rPr>
          <w:rFonts w:ascii="Times New Roman" w:eastAsia="Courier New" w:hAnsi="Times New Roman"/>
          <w:b/>
          <w:color w:val="000000"/>
          <w:kern w:val="1"/>
          <w:sz w:val="26"/>
          <w:szCs w:val="26"/>
          <w:lang/>
        </w:rPr>
        <w:t xml:space="preserve">СОВЕТ ДЕПУТАТОВ </w:t>
      </w:r>
      <w:r w:rsidRPr="00BA23A7">
        <w:rPr>
          <w:rFonts w:ascii="Times New Roman" w:hAnsi="Times New Roman"/>
          <w:b/>
          <w:bCs/>
          <w:sz w:val="26"/>
          <w:szCs w:val="26"/>
        </w:rPr>
        <w:t>БУЛГАКОВСКОГО</w:t>
      </w:r>
      <w:r w:rsidRPr="00BA23A7">
        <w:rPr>
          <w:rFonts w:ascii="Times New Roman" w:hAnsi="Times New Roman"/>
          <w:b/>
          <w:sz w:val="26"/>
          <w:szCs w:val="26"/>
        </w:rPr>
        <w:t xml:space="preserve"> СЕЛЬСКОГО ПОСЕЛЕНИЯ</w:t>
      </w:r>
    </w:p>
    <w:p w:rsidR="00BA23A7" w:rsidRPr="00BA23A7" w:rsidRDefault="00BA23A7" w:rsidP="00BA23A7">
      <w:pPr>
        <w:spacing w:after="0" w:line="240" w:lineRule="auto"/>
        <w:jc w:val="center"/>
        <w:rPr>
          <w:rFonts w:ascii="Times New Roman" w:hAnsi="Times New Roman"/>
          <w:b/>
          <w:sz w:val="26"/>
          <w:szCs w:val="26"/>
        </w:rPr>
      </w:pPr>
      <w:r w:rsidRPr="00BA23A7">
        <w:rPr>
          <w:rFonts w:ascii="Times New Roman" w:hAnsi="Times New Roman"/>
          <w:b/>
          <w:sz w:val="26"/>
          <w:szCs w:val="26"/>
        </w:rPr>
        <w:t>ДУХОВЩИНСКОГО РАЙОНА СМОЛЕНСКОЙ ОБЛАСТИ</w:t>
      </w:r>
    </w:p>
    <w:p w:rsidR="00BA23A7" w:rsidRPr="00BA23A7" w:rsidRDefault="00BA23A7" w:rsidP="00BA23A7">
      <w:pPr>
        <w:shd w:val="clear" w:color="auto" w:fill="FFFFFF"/>
        <w:spacing w:after="0" w:line="252" w:lineRule="atLeast"/>
        <w:jc w:val="center"/>
        <w:rPr>
          <w:rFonts w:ascii="Times New Roman" w:hAnsi="Times New Roman"/>
          <w:color w:val="000000"/>
          <w:spacing w:val="40"/>
          <w:sz w:val="26"/>
          <w:szCs w:val="26"/>
        </w:rPr>
      </w:pPr>
      <w:r w:rsidRPr="00BA23A7">
        <w:rPr>
          <w:rFonts w:ascii="Times New Roman" w:hAnsi="Times New Roman"/>
          <w:b/>
          <w:bCs/>
          <w:color w:val="000000"/>
          <w:spacing w:val="40"/>
          <w:sz w:val="26"/>
          <w:szCs w:val="26"/>
        </w:rPr>
        <w:t>РЕШЕНИЕ</w:t>
      </w:r>
    </w:p>
    <w:p w:rsidR="00BA23A7" w:rsidRPr="00BA23A7" w:rsidRDefault="00BA23A7" w:rsidP="00BA23A7">
      <w:pPr>
        <w:tabs>
          <w:tab w:val="left" w:pos="-5760"/>
        </w:tabs>
        <w:spacing w:after="0" w:line="240" w:lineRule="auto"/>
        <w:rPr>
          <w:rFonts w:ascii="Times New Roman" w:hAnsi="Times New Roman"/>
          <w:bCs/>
          <w:sz w:val="26"/>
          <w:szCs w:val="26"/>
        </w:rPr>
      </w:pPr>
      <w:r w:rsidRPr="00BA23A7">
        <w:rPr>
          <w:rFonts w:ascii="Times New Roman" w:hAnsi="Times New Roman"/>
          <w:bCs/>
          <w:sz w:val="26"/>
          <w:szCs w:val="26"/>
        </w:rPr>
        <w:t>от  19  октября  2018 года            № 24</w:t>
      </w:r>
    </w:p>
    <w:p w:rsidR="00BA23A7" w:rsidRPr="00BA23A7" w:rsidRDefault="00BA23A7" w:rsidP="00BA23A7">
      <w:pPr>
        <w:widowControl w:val="0"/>
        <w:shd w:val="clear" w:color="auto" w:fill="FFFFFF"/>
        <w:tabs>
          <w:tab w:val="left" w:leader="underscore" w:pos="1157"/>
          <w:tab w:val="left" w:leader="underscore" w:pos="2573"/>
        </w:tabs>
        <w:spacing w:after="0" w:line="240" w:lineRule="auto"/>
        <w:ind w:right="5669"/>
        <w:jc w:val="both"/>
        <w:rPr>
          <w:rFonts w:ascii="Times New Roman" w:hAnsi="Times New Roman"/>
          <w:b/>
          <w:sz w:val="26"/>
          <w:szCs w:val="26"/>
        </w:rPr>
      </w:pPr>
      <w:r w:rsidRPr="00BA23A7">
        <w:rPr>
          <w:rFonts w:ascii="Times New Roman" w:hAnsi="Times New Roman"/>
          <w:b/>
          <w:sz w:val="26"/>
          <w:szCs w:val="26"/>
        </w:rPr>
        <w:t>О рассмотрении инициативы</w:t>
      </w:r>
      <w:r w:rsidRPr="00BA23A7">
        <w:rPr>
          <w:rFonts w:ascii="Times New Roman" w:hAnsi="Times New Roman"/>
          <w:b/>
          <w:sz w:val="26"/>
          <w:szCs w:val="26"/>
        </w:rPr>
        <w:br/>
        <w:t>о преобразовании муниципальных образований</w:t>
      </w:r>
    </w:p>
    <w:p w:rsidR="00BA23A7" w:rsidRPr="00BA23A7" w:rsidRDefault="00BA23A7" w:rsidP="00BA23A7">
      <w:pPr>
        <w:widowControl w:val="0"/>
        <w:shd w:val="clear" w:color="auto" w:fill="FFFFFF"/>
        <w:tabs>
          <w:tab w:val="left" w:leader="underscore" w:pos="1157"/>
          <w:tab w:val="left" w:leader="underscore" w:pos="2573"/>
        </w:tabs>
        <w:spacing w:after="0" w:line="240" w:lineRule="auto"/>
        <w:ind w:right="6605"/>
        <w:jc w:val="both"/>
        <w:rPr>
          <w:rFonts w:ascii="Times New Roman" w:hAnsi="Times New Roman"/>
          <w:sz w:val="26"/>
          <w:szCs w:val="26"/>
        </w:rPr>
      </w:pPr>
    </w:p>
    <w:p w:rsidR="00BA23A7" w:rsidRPr="00BA23A7" w:rsidRDefault="00BA23A7" w:rsidP="00BA23A7">
      <w:pPr>
        <w:widowControl w:val="0"/>
        <w:shd w:val="clear" w:color="auto" w:fill="FFFFFF"/>
        <w:tabs>
          <w:tab w:val="left" w:leader="underscore" w:pos="1157"/>
          <w:tab w:val="left" w:leader="underscore" w:pos="2573"/>
        </w:tabs>
        <w:spacing w:after="0" w:line="240" w:lineRule="auto"/>
        <w:ind w:right="-55" w:firstLine="709"/>
        <w:jc w:val="both"/>
        <w:rPr>
          <w:rFonts w:ascii="Times New Roman" w:hAnsi="Times New Roman"/>
          <w:sz w:val="26"/>
          <w:szCs w:val="26"/>
        </w:rPr>
      </w:pPr>
      <w:r w:rsidRPr="00BA23A7">
        <w:rPr>
          <w:rFonts w:ascii="Times New Roman" w:hAnsi="Times New Roman"/>
          <w:sz w:val="26"/>
          <w:szCs w:val="26"/>
        </w:rPr>
        <w:t>Рассмотрев решение Духовщинского районного Совета депутатов</w:t>
      </w:r>
      <w:r w:rsidRPr="00BA23A7">
        <w:rPr>
          <w:rFonts w:ascii="Times New Roman" w:hAnsi="Times New Roman"/>
          <w:sz w:val="26"/>
          <w:szCs w:val="26"/>
        </w:rPr>
        <w:br/>
      </w:r>
      <w:r w:rsidRPr="00BA23A7">
        <w:rPr>
          <w:rFonts w:ascii="Times New Roman" w:hAnsi="Times New Roman"/>
          <w:sz w:val="26"/>
          <w:szCs w:val="26"/>
        </w:rPr>
        <w:lastRenderedPageBreak/>
        <w:t>от 28 сентября 2018 года № 51  «Об инициировании вопроса о преобразовании муниципальных образований на территории муниципального образования «Духовщинский район» Смоленской области», Совет депутатов Булгаковского сельского поселения Духовщинского района Смоленской области</w:t>
      </w:r>
    </w:p>
    <w:p w:rsidR="00BA23A7" w:rsidRPr="00BA23A7" w:rsidRDefault="00BA23A7" w:rsidP="00BA23A7">
      <w:pPr>
        <w:spacing w:after="0" w:line="240" w:lineRule="auto"/>
        <w:ind w:firstLine="709"/>
        <w:rPr>
          <w:rFonts w:ascii="Times New Roman" w:hAnsi="Times New Roman"/>
          <w:sz w:val="26"/>
          <w:szCs w:val="26"/>
        </w:rPr>
      </w:pPr>
    </w:p>
    <w:p w:rsidR="00BA23A7" w:rsidRPr="00BA23A7" w:rsidRDefault="00BA23A7" w:rsidP="00BA23A7">
      <w:pPr>
        <w:spacing w:after="0" w:line="240" w:lineRule="auto"/>
        <w:ind w:firstLine="709"/>
        <w:rPr>
          <w:rFonts w:ascii="Times New Roman" w:hAnsi="Times New Roman"/>
          <w:b/>
          <w:sz w:val="26"/>
          <w:szCs w:val="26"/>
        </w:rPr>
      </w:pPr>
      <w:r w:rsidRPr="00BA23A7">
        <w:rPr>
          <w:rFonts w:ascii="Times New Roman" w:hAnsi="Times New Roman"/>
          <w:b/>
          <w:sz w:val="26"/>
          <w:szCs w:val="26"/>
        </w:rPr>
        <w:t>РЕШИЛ:</w:t>
      </w:r>
    </w:p>
    <w:p w:rsidR="00BA23A7" w:rsidRPr="00BA23A7" w:rsidRDefault="00BA23A7" w:rsidP="00BA23A7">
      <w:pPr>
        <w:spacing w:after="0" w:line="240" w:lineRule="auto"/>
        <w:ind w:firstLine="709"/>
        <w:jc w:val="both"/>
        <w:rPr>
          <w:rFonts w:ascii="Times New Roman" w:hAnsi="Times New Roman"/>
          <w:sz w:val="26"/>
          <w:szCs w:val="26"/>
        </w:rPr>
      </w:pPr>
      <w:r w:rsidRPr="00BA23A7">
        <w:rPr>
          <w:rFonts w:ascii="Times New Roman" w:hAnsi="Times New Roman"/>
          <w:sz w:val="26"/>
          <w:szCs w:val="26"/>
        </w:rPr>
        <w:t>1. Поддержать инициативу Духовщинского районного Совета депутатов</w:t>
      </w:r>
      <w:r w:rsidRPr="00BA23A7">
        <w:rPr>
          <w:rFonts w:ascii="Times New Roman" w:hAnsi="Times New Roman"/>
          <w:sz w:val="26"/>
          <w:szCs w:val="26"/>
        </w:rPr>
        <w:br/>
        <w:t>о преобразовании Бересневского сельского поселения Духовщинского района Смоленской области и Булгаковского сельского поселения Духовщинского района Смоленской области путем их объединения, не влекущего изменения границ иных муниципальных образований, с созданием вновь образованного муниципального образования - Булгаковское сельское поселение Духовщинского района Смоленской области с административным центром – деревня Зимец.</w:t>
      </w:r>
    </w:p>
    <w:p w:rsidR="00BA23A7" w:rsidRPr="00BA23A7" w:rsidRDefault="00BA23A7" w:rsidP="00BA23A7">
      <w:pPr>
        <w:widowControl w:val="0"/>
        <w:shd w:val="clear" w:color="auto" w:fill="FFFFFF"/>
        <w:tabs>
          <w:tab w:val="left" w:leader="underscore" w:pos="1157"/>
          <w:tab w:val="left" w:leader="underscore" w:pos="2573"/>
        </w:tabs>
        <w:spacing w:after="0" w:line="240" w:lineRule="auto"/>
        <w:ind w:firstLine="709"/>
        <w:jc w:val="both"/>
        <w:rPr>
          <w:rFonts w:ascii="Times New Roman" w:hAnsi="Times New Roman"/>
          <w:sz w:val="26"/>
          <w:szCs w:val="26"/>
        </w:rPr>
      </w:pPr>
      <w:r w:rsidRPr="00BA23A7">
        <w:rPr>
          <w:rFonts w:ascii="Times New Roman" w:hAnsi="Times New Roman"/>
          <w:sz w:val="26"/>
          <w:szCs w:val="26"/>
        </w:rPr>
        <w:t>2. Настоящее решение направить в Духовщинский районный Совет депутатов.</w:t>
      </w:r>
    </w:p>
    <w:p w:rsidR="00BA23A7" w:rsidRPr="00BA23A7" w:rsidRDefault="00BA23A7" w:rsidP="00BA23A7">
      <w:pPr>
        <w:spacing w:after="0" w:line="240" w:lineRule="auto"/>
        <w:ind w:firstLine="720"/>
        <w:jc w:val="both"/>
        <w:rPr>
          <w:rFonts w:ascii="Times New Roman" w:hAnsi="Times New Roman"/>
          <w:sz w:val="26"/>
          <w:szCs w:val="26"/>
        </w:rPr>
      </w:pPr>
    </w:p>
    <w:p w:rsidR="00BA23A7" w:rsidRPr="00BA23A7" w:rsidRDefault="00BA23A7" w:rsidP="00BA23A7">
      <w:pPr>
        <w:widowControl w:val="0"/>
        <w:spacing w:after="0" w:line="240" w:lineRule="auto"/>
        <w:rPr>
          <w:rFonts w:ascii="Times New Roman" w:hAnsi="Times New Roman"/>
          <w:sz w:val="26"/>
          <w:szCs w:val="26"/>
        </w:rPr>
      </w:pPr>
      <w:r w:rsidRPr="00BA23A7">
        <w:rPr>
          <w:rFonts w:ascii="Times New Roman" w:hAnsi="Times New Roman"/>
          <w:sz w:val="26"/>
          <w:szCs w:val="26"/>
        </w:rPr>
        <w:t>Глава муниципального образования</w:t>
      </w:r>
    </w:p>
    <w:p w:rsidR="00BA23A7" w:rsidRPr="00BA23A7" w:rsidRDefault="00BA23A7" w:rsidP="00BA23A7">
      <w:pPr>
        <w:spacing w:after="0" w:line="240" w:lineRule="auto"/>
        <w:rPr>
          <w:rFonts w:ascii="Times New Roman" w:hAnsi="Times New Roman"/>
          <w:sz w:val="26"/>
          <w:szCs w:val="26"/>
        </w:rPr>
      </w:pPr>
      <w:r w:rsidRPr="00BA23A7">
        <w:rPr>
          <w:rFonts w:ascii="Times New Roman" w:hAnsi="Times New Roman"/>
          <w:sz w:val="26"/>
          <w:szCs w:val="26"/>
        </w:rPr>
        <w:t>Булгаковского сельского поселения</w:t>
      </w:r>
    </w:p>
    <w:p w:rsidR="00BA23A7" w:rsidRPr="00BA23A7" w:rsidRDefault="00BA23A7" w:rsidP="00BA23A7">
      <w:pPr>
        <w:spacing w:after="0" w:line="240" w:lineRule="auto"/>
        <w:rPr>
          <w:rFonts w:ascii="Times New Roman" w:hAnsi="Times New Roman"/>
          <w:sz w:val="26"/>
          <w:szCs w:val="26"/>
        </w:rPr>
      </w:pPr>
      <w:r w:rsidRPr="00BA23A7">
        <w:rPr>
          <w:rFonts w:ascii="Times New Roman" w:hAnsi="Times New Roman"/>
          <w:sz w:val="26"/>
          <w:szCs w:val="26"/>
        </w:rPr>
        <w:t>Духовщинского района Смоленской области</w:t>
      </w:r>
      <w:r w:rsidRPr="00BA23A7">
        <w:rPr>
          <w:rFonts w:ascii="Times New Roman" w:hAnsi="Times New Roman"/>
          <w:sz w:val="26"/>
          <w:szCs w:val="26"/>
        </w:rPr>
        <w:tab/>
      </w:r>
      <w:r w:rsidRPr="00BA23A7">
        <w:rPr>
          <w:rFonts w:ascii="Times New Roman" w:hAnsi="Times New Roman"/>
          <w:sz w:val="26"/>
          <w:szCs w:val="26"/>
        </w:rPr>
        <w:tab/>
      </w:r>
      <w:r w:rsidRPr="00BA23A7">
        <w:rPr>
          <w:rFonts w:ascii="Times New Roman" w:hAnsi="Times New Roman"/>
          <w:sz w:val="26"/>
          <w:szCs w:val="26"/>
        </w:rPr>
        <w:tab/>
      </w:r>
      <w:r w:rsidRPr="00BA23A7">
        <w:rPr>
          <w:rFonts w:ascii="Times New Roman" w:hAnsi="Times New Roman"/>
          <w:sz w:val="26"/>
          <w:szCs w:val="26"/>
        </w:rPr>
        <w:tab/>
        <w:t xml:space="preserve">      Т.И. Сазанкова</w:t>
      </w:r>
    </w:p>
    <w:p w:rsidR="00BA23A7" w:rsidRPr="00BA23A7" w:rsidRDefault="00BA23A7" w:rsidP="00BA23A7">
      <w:pPr>
        <w:spacing w:after="0" w:line="240" w:lineRule="auto"/>
        <w:rPr>
          <w:rFonts w:ascii="Times New Roman" w:hAnsi="Times New Roman"/>
          <w:sz w:val="26"/>
          <w:szCs w:val="26"/>
        </w:rPr>
      </w:pPr>
    </w:p>
    <w:p w:rsidR="00BA23A7" w:rsidRPr="00BA23A7" w:rsidRDefault="00BA23A7" w:rsidP="00BA23A7">
      <w:pPr>
        <w:widowControl w:val="0"/>
        <w:spacing w:after="0" w:line="240" w:lineRule="auto"/>
        <w:ind w:left="-120"/>
        <w:jc w:val="center"/>
        <w:rPr>
          <w:rFonts w:ascii="Times New Roman" w:hAnsi="Times New Roman"/>
          <w:b/>
          <w:caps/>
          <w:sz w:val="26"/>
          <w:szCs w:val="26"/>
          <w:lang w:eastAsia="ar-SA"/>
        </w:rPr>
      </w:pPr>
      <w:r w:rsidRPr="00BA23A7">
        <w:rPr>
          <w:rFonts w:ascii="Times New Roman" w:hAnsi="Times New Roman"/>
          <w:b/>
          <w:sz w:val="26"/>
          <w:szCs w:val="26"/>
          <w:lang w:eastAsia="ar-SA"/>
        </w:rPr>
        <w:t xml:space="preserve">СОВЕТ  ДЕПУТАТОВ БУЛГАКОВСКОГО  СЕЛЬСКОГО  ПОСЕЛЕНИЯ </w:t>
      </w:r>
      <w:r w:rsidRPr="00BA23A7">
        <w:rPr>
          <w:rFonts w:ascii="Times New Roman" w:hAnsi="Times New Roman"/>
          <w:b/>
          <w:caps/>
          <w:sz w:val="26"/>
          <w:szCs w:val="26"/>
          <w:lang w:eastAsia="ar-SA"/>
        </w:rPr>
        <w:t>ДуховщинскОГО  районА СМОЛЕНСКОЙ  ОБЛАСТИ</w:t>
      </w:r>
    </w:p>
    <w:p w:rsidR="00BA23A7" w:rsidRPr="00BA23A7" w:rsidRDefault="00BA23A7" w:rsidP="00BA23A7">
      <w:pPr>
        <w:widowControl w:val="0"/>
        <w:tabs>
          <w:tab w:val="left" w:pos="3060"/>
        </w:tabs>
        <w:spacing w:after="0" w:line="240" w:lineRule="exact"/>
        <w:jc w:val="center"/>
        <w:rPr>
          <w:rFonts w:ascii="Times New Roman" w:hAnsi="Times New Roman"/>
          <w:b/>
          <w:sz w:val="26"/>
          <w:szCs w:val="26"/>
          <w:lang w:eastAsia="ar-SA"/>
        </w:rPr>
      </w:pPr>
      <w:r w:rsidRPr="00BA23A7">
        <w:rPr>
          <w:rFonts w:ascii="Times New Roman" w:hAnsi="Times New Roman"/>
          <w:b/>
          <w:sz w:val="26"/>
          <w:szCs w:val="26"/>
          <w:lang w:eastAsia="ar-SA"/>
        </w:rPr>
        <w:t>Р Е Ш Е Н И Е</w:t>
      </w:r>
    </w:p>
    <w:p w:rsidR="00BA23A7" w:rsidRPr="00BA23A7" w:rsidRDefault="00BA23A7" w:rsidP="00BA23A7">
      <w:pPr>
        <w:widowControl w:val="0"/>
        <w:spacing w:after="0" w:line="240" w:lineRule="auto"/>
        <w:rPr>
          <w:rFonts w:ascii="Times New Roman" w:hAnsi="Times New Roman"/>
          <w:sz w:val="26"/>
          <w:szCs w:val="26"/>
          <w:lang w:eastAsia="ar-SA"/>
        </w:rPr>
      </w:pPr>
      <w:r w:rsidRPr="00BA23A7">
        <w:rPr>
          <w:rFonts w:ascii="Times New Roman" w:hAnsi="Times New Roman"/>
          <w:sz w:val="26"/>
          <w:szCs w:val="26"/>
          <w:lang w:eastAsia="ar-SA"/>
        </w:rPr>
        <w:t>от  19.10.2018 г.                            №  25</w:t>
      </w:r>
    </w:p>
    <w:p w:rsidR="00BA23A7" w:rsidRPr="00BA23A7" w:rsidRDefault="00BA23A7" w:rsidP="00BA23A7">
      <w:pPr>
        <w:widowControl w:val="0"/>
        <w:tabs>
          <w:tab w:val="left" w:pos="3060"/>
        </w:tabs>
        <w:spacing w:after="0" w:line="240" w:lineRule="exact"/>
        <w:rPr>
          <w:rFonts w:ascii="Times New Roman" w:hAnsi="Times New Roman"/>
          <w:sz w:val="26"/>
          <w:szCs w:val="26"/>
          <w:lang w:eastAsia="ar-SA"/>
        </w:rPr>
      </w:pPr>
    </w:p>
    <w:tbl>
      <w:tblPr>
        <w:tblW w:w="0" w:type="auto"/>
        <w:tblLook w:val="00A0"/>
      </w:tblPr>
      <w:tblGrid>
        <w:gridCol w:w="4786"/>
      </w:tblGrid>
      <w:tr w:rsidR="00BA23A7" w:rsidRPr="00BA23A7" w:rsidTr="000B1B3C">
        <w:tc>
          <w:tcPr>
            <w:tcW w:w="4786" w:type="dxa"/>
          </w:tcPr>
          <w:p w:rsidR="00BA23A7" w:rsidRPr="00BA23A7" w:rsidRDefault="00BA23A7" w:rsidP="00BA23A7">
            <w:pPr>
              <w:widowControl w:val="0"/>
              <w:tabs>
                <w:tab w:val="left" w:pos="3060"/>
              </w:tabs>
              <w:spacing w:after="0" w:line="240" w:lineRule="auto"/>
              <w:jc w:val="both"/>
              <w:rPr>
                <w:rFonts w:ascii="Times New Roman" w:hAnsi="Times New Roman"/>
                <w:sz w:val="26"/>
                <w:szCs w:val="26"/>
                <w:lang w:eastAsia="ar-SA"/>
              </w:rPr>
            </w:pPr>
            <w:r w:rsidRPr="00BA23A7">
              <w:rPr>
                <w:rFonts w:ascii="Times New Roman" w:hAnsi="Times New Roman"/>
                <w:sz w:val="26"/>
                <w:szCs w:val="26"/>
                <w:lang w:eastAsia="ar-SA"/>
              </w:rPr>
              <w:t>О налоге на имущество физических лиц на территории на территории  Булгаковского сельского поселения Духовщинского района Смоленской области</w:t>
            </w:r>
          </w:p>
          <w:p w:rsidR="00BA23A7" w:rsidRPr="00BA23A7" w:rsidRDefault="00BA23A7" w:rsidP="00BA23A7">
            <w:pPr>
              <w:widowControl w:val="0"/>
              <w:spacing w:after="0" w:line="240" w:lineRule="auto"/>
              <w:jc w:val="both"/>
              <w:rPr>
                <w:rFonts w:ascii="Times New Roman" w:hAnsi="Times New Roman"/>
                <w:sz w:val="26"/>
                <w:szCs w:val="26"/>
                <w:lang w:eastAsia="ar-SA"/>
              </w:rPr>
            </w:pPr>
          </w:p>
        </w:tc>
      </w:tr>
    </w:tbl>
    <w:p w:rsidR="00BA23A7" w:rsidRPr="00BA23A7" w:rsidRDefault="00BA23A7" w:rsidP="00BA23A7">
      <w:pPr>
        <w:widowControl w:val="0"/>
        <w:tabs>
          <w:tab w:val="left" w:pos="0"/>
        </w:tabs>
        <w:spacing w:after="0" w:line="240" w:lineRule="auto"/>
        <w:jc w:val="both"/>
        <w:rPr>
          <w:rFonts w:ascii="Times New Roman" w:hAnsi="Times New Roman"/>
          <w:sz w:val="26"/>
          <w:szCs w:val="26"/>
          <w:lang w:eastAsia="ar-SA"/>
        </w:rPr>
      </w:pPr>
      <w:r w:rsidRPr="00BA23A7">
        <w:rPr>
          <w:rFonts w:ascii="Times New Roman" w:hAnsi="Times New Roman"/>
          <w:sz w:val="26"/>
          <w:szCs w:val="26"/>
          <w:lang w:eastAsia="ar-SA"/>
        </w:rPr>
        <w:tab/>
        <w:t>В соответствии со статьей 12, статьей 15, главой 32 Налогового кодекса Российской Федерации, Федеральным законом от 06.10.2003 № 131-ФЗ «Об общих принципах организации местного самоуправления в Российской Федерации», областным законом от 25.10.2017 № 115-з «Об установлении единой даты начала применения на территории Смоленской области порядка определения налоговой базы по налогу на имущество физических лиц исходя из кадастровой стоимости объектов налогообложения», Уставом  Булгаковского  сельского  поселения Духовщинского  района  Смоленской  области,  Совет  депутатов  Булгаковского  сельского поселения Духовщинского района Смоленской области</w:t>
      </w:r>
    </w:p>
    <w:p w:rsidR="00BA23A7" w:rsidRPr="00BA23A7" w:rsidRDefault="00BA23A7" w:rsidP="00BA23A7">
      <w:pPr>
        <w:widowControl w:val="0"/>
        <w:tabs>
          <w:tab w:val="left" w:pos="3060"/>
        </w:tabs>
        <w:spacing w:after="0" w:line="240" w:lineRule="auto"/>
        <w:jc w:val="both"/>
        <w:rPr>
          <w:rFonts w:ascii="Times New Roman" w:hAnsi="Times New Roman"/>
          <w:sz w:val="26"/>
          <w:szCs w:val="26"/>
          <w:lang w:eastAsia="ar-SA"/>
        </w:rPr>
      </w:pPr>
    </w:p>
    <w:p w:rsidR="00BA23A7" w:rsidRPr="00BA23A7" w:rsidRDefault="00BA23A7" w:rsidP="00BA23A7">
      <w:pPr>
        <w:widowControl w:val="0"/>
        <w:tabs>
          <w:tab w:val="left" w:pos="0"/>
        </w:tabs>
        <w:spacing w:after="0" w:line="240" w:lineRule="auto"/>
        <w:jc w:val="both"/>
        <w:rPr>
          <w:rFonts w:ascii="Times New Roman" w:hAnsi="Times New Roman"/>
          <w:b/>
          <w:sz w:val="26"/>
          <w:szCs w:val="26"/>
          <w:lang w:eastAsia="ar-SA"/>
        </w:rPr>
      </w:pPr>
      <w:r w:rsidRPr="00BA23A7">
        <w:rPr>
          <w:rFonts w:ascii="Times New Roman" w:hAnsi="Times New Roman"/>
          <w:b/>
          <w:sz w:val="26"/>
          <w:szCs w:val="26"/>
          <w:lang w:eastAsia="ar-SA"/>
        </w:rPr>
        <w:tab/>
        <w:t>РЕШИЛ:</w:t>
      </w:r>
    </w:p>
    <w:p w:rsidR="00BA23A7" w:rsidRPr="00BA23A7" w:rsidRDefault="00BA23A7" w:rsidP="00BA23A7">
      <w:pPr>
        <w:widowControl w:val="0"/>
        <w:tabs>
          <w:tab w:val="left" w:pos="0"/>
        </w:tabs>
        <w:spacing w:after="0" w:line="240" w:lineRule="auto"/>
        <w:jc w:val="both"/>
        <w:rPr>
          <w:rFonts w:ascii="Times New Roman" w:hAnsi="Times New Roman"/>
          <w:sz w:val="26"/>
          <w:szCs w:val="26"/>
          <w:lang w:eastAsia="ar-SA"/>
        </w:rPr>
      </w:pPr>
      <w:r w:rsidRPr="00BA23A7">
        <w:rPr>
          <w:rFonts w:ascii="Times New Roman" w:hAnsi="Times New Roman"/>
          <w:sz w:val="26"/>
          <w:szCs w:val="26"/>
          <w:lang w:eastAsia="ar-SA"/>
        </w:rPr>
        <w:tab/>
        <w:t>1. Установить и ввести в действие с 1 января 2019 года на территории Булгаковского  сельского поселения Духовщинского района Смоленской области  налог на имущество физических лиц (далее – налог).</w:t>
      </w:r>
    </w:p>
    <w:p w:rsidR="00BA23A7" w:rsidRPr="00BA23A7" w:rsidRDefault="00BA23A7" w:rsidP="00BA23A7">
      <w:pPr>
        <w:autoSpaceDE w:val="0"/>
        <w:autoSpaceDN w:val="0"/>
        <w:adjustRightInd w:val="0"/>
        <w:spacing w:after="0" w:line="240" w:lineRule="auto"/>
        <w:ind w:firstLine="709"/>
        <w:contextualSpacing/>
        <w:jc w:val="both"/>
        <w:rPr>
          <w:rFonts w:ascii="Times New Roman" w:hAnsi="Times New Roman"/>
          <w:sz w:val="26"/>
          <w:szCs w:val="26"/>
        </w:rPr>
      </w:pPr>
      <w:r w:rsidRPr="00BA23A7">
        <w:rPr>
          <w:rFonts w:ascii="Times New Roman" w:hAnsi="Times New Roman"/>
          <w:sz w:val="26"/>
          <w:szCs w:val="26"/>
        </w:rPr>
        <w:t>2. Налоговая база по налогу определяется в отношении каждого объекта налогообложения как его кадастровая стоимость, указанная в Едином государственном реестре недвижимости по состоянию на 1 января года, являющегося налоговым периодом в соответствии со статьей 403 Налогового кодекса Российской Федерации.</w:t>
      </w:r>
    </w:p>
    <w:p w:rsidR="00BA23A7" w:rsidRPr="00BA23A7" w:rsidRDefault="00BA23A7" w:rsidP="00BA23A7">
      <w:pPr>
        <w:autoSpaceDE w:val="0"/>
        <w:autoSpaceDN w:val="0"/>
        <w:adjustRightInd w:val="0"/>
        <w:spacing w:after="0" w:line="240" w:lineRule="auto"/>
        <w:ind w:left="709"/>
        <w:contextualSpacing/>
        <w:jc w:val="both"/>
        <w:rPr>
          <w:rFonts w:ascii="Times New Roman" w:hAnsi="Times New Roman"/>
          <w:sz w:val="26"/>
          <w:szCs w:val="26"/>
        </w:rPr>
      </w:pPr>
      <w:r w:rsidRPr="00BA23A7">
        <w:rPr>
          <w:rFonts w:ascii="Times New Roman" w:hAnsi="Times New Roman"/>
          <w:sz w:val="26"/>
          <w:szCs w:val="26"/>
        </w:rPr>
        <w:t>3. Установить налоговые ставки по налогу в следующих размерах:</w:t>
      </w:r>
    </w:p>
    <w:p w:rsidR="00BA23A7" w:rsidRPr="00BA23A7" w:rsidRDefault="00BA23A7" w:rsidP="00BA23A7">
      <w:pPr>
        <w:widowControl w:val="0"/>
        <w:spacing w:after="0" w:line="240" w:lineRule="auto"/>
        <w:ind w:firstLine="709"/>
        <w:jc w:val="both"/>
        <w:rPr>
          <w:rFonts w:ascii="Times New Roman" w:hAnsi="Times New Roman"/>
          <w:sz w:val="26"/>
          <w:szCs w:val="26"/>
          <w:lang w:eastAsia="ar-SA"/>
        </w:rPr>
      </w:pPr>
      <w:r w:rsidRPr="00BA23A7">
        <w:rPr>
          <w:rFonts w:ascii="Times New Roman" w:hAnsi="Times New Roman"/>
          <w:sz w:val="26"/>
          <w:szCs w:val="26"/>
          <w:lang w:eastAsia="ar-SA"/>
        </w:rPr>
        <w:t>1) 0,1  процента в отношении:</w:t>
      </w:r>
    </w:p>
    <w:p w:rsidR="00BA23A7" w:rsidRPr="00BA23A7" w:rsidRDefault="00BA23A7" w:rsidP="00BA23A7">
      <w:pPr>
        <w:widowControl w:val="0"/>
        <w:spacing w:after="0" w:line="240" w:lineRule="auto"/>
        <w:ind w:firstLine="709"/>
        <w:jc w:val="both"/>
        <w:rPr>
          <w:rFonts w:ascii="Times New Roman" w:hAnsi="Times New Roman"/>
          <w:sz w:val="26"/>
          <w:szCs w:val="26"/>
          <w:lang w:eastAsia="ar-SA"/>
        </w:rPr>
      </w:pPr>
      <w:r w:rsidRPr="00BA23A7">
        <w:rPr>
          <w:rFonts w:ascii="Times New Roman" w:hAnsi="Times New Roman"/>
          <w:sz w:val="26"/>
          <w:szCs w:val="26"/>
          <w:lang w:eastAsia="ar-SA"/>
        </w:rPr>
        <w:t>- жилых домов, квартир, комнат;</w:t>
      </w:r>
    </w:p>
    <w:p w:rsidR="00BA23A7" w:rsidRPr="00BA23A7" w:rsidRDefault="00BA23A7" w:rsidP="00BA23A7">
      <w:pPr>
        <w:widowControl w:val="0"/>
        <w:spacing w:after="0" w:line="240" w:lineRule="auto"/>
        <w:ind w:firstLine="709"/>
        <w:jc w:val="both"/>
        <w:rPr>
          <w:rFonts w:ascii="Times New Roman" w:hAnsi="Times New Roman"/>
          <w:sz w:val="26"/>
          <w:szCs w:val="26"/>
          <w:lang w:eastAsia="ar-SA"/>
        </w:rPr>
      </w:pPr>
      <w:r w:rsidRPr="00BA23A7">
        <w:rPr>
          <w:rFonts w:ascii="Times New Roman" w:hAnsi="Times New Roman"/>
          <w:sz w:val="26"/>
          <w:szCs w:val="26"/>
          <w:lang w:eastAsia="ar-SA"/>
        </w:rPr>
        <w:t xml:space="preserve">- объектов незавершенного строительства в случае, если проектируемым назначением </w:t>
      </w:r>
      <w:r w:rsidRPr="00BA23A7">
        <w:rPr>
          <w:rFonts w:ascii="Times New Roman" w:hAnsi="Times New Roman"/>
          <w:sz w:val="26"/>
          <w:szCs w:val="26"/>
          <w:lang w:eastAsia="ar-SA"/>
        </w:rPr>
        <w:lastRenderedPageBreak/>
        <w:t>таких объектов является жилой дом;</w:t>
      </w:r>
    </w:p>
    <w:p w:rsidR="00BA23A7" w:rsidRPr="00BA23A7" w:rsidRDefault="00BA23A7" w:rsidP="00BA23A7">
      <w:pPr>
        <w:widowControl w:val="0"/>
        <w:spacing w:after="0" w:line="240" w:lineRule="auto"/>
        <w:ind w:firstLine="709"/>
        <w:jc w:val="both"/>
        <w:rPr>
          <w:rFonts w:ascii="Times New Roman" w:hAnsi="Times New Roman"/>
          <w:sz w:val="26"/>
          <w:szCs w:val="26"/>
          <w:lang w:eastAsia="ar-SA"/>
        </w:rPr>
      </w:pPr>
      <w:r w:rsidRPr="00BA23A7">
        <w:rPr>
          <w:rFonts w:ascii="Times New Roman" w:hAnsi="Times New Roman"/>
          <w:sz w:val="26"/>
          <w:szCs w:val="26"/>
          <w:lang w:eastAsia="ar-SA"/>
        </w:rPr>
        <w:t>- единых недвижимых комплексов, в состав которых входит хотя бы один жилой дом;</w:t>
      </w:r>
    </w:p>
    <w:p w:rsidR="00BA23A7" w:rsidRPr="00BA23A7" w:rsidRDefault="00BA23A7" w:rsidP="00BA23A7">
      <w:pPr>
        <w:widowControl w:val="0"/>
        <w:spacing w:after="0" w:line="240" w:lineRule="auto"/>
        <w:ind w:firstLine="709"/>
        <w:jc w:val="both"/>
        <w:rPr>
          <w:rFonts w:ascii="Times New Roman" w:hAnsi="Times New Roman"/>
          <w:sz w:val="26"/>
          <w:szCs w:val="26"/>
          <w:lang w:eastAsia="ar-SA"/>
        </w:rPr>
      </w:pPr>
      <w:r w:rsidRPr="00BA23A7">
        <w:rPr>
          <w:rFonts w:ascii="Times New Roman" w:hAnsi="Times New Roman"/>
          <w:sz w:val="26"/>
          <w:szCs w:val="26"/>
          <w:lang w:eastAsia="ar-SA"/>
        </w:rPr>
        <w:t>- гаражей и машино-мест, в том числе расположенных в объектах налогообложения, указанных в подпункте 2 настоящего пункта;</w:t>
      </w:r>
    </w:p>
    <w:p w:rsidR="00BA23A7" w:rsidRPr="00BA23A7" w:rsidRDefault="00BA23A7" w:rsidP="00BA23A7">
      <w:pPr>
        <w:widowControl w:val="0"/>
        <w:spacing w:after="0" w:line="240" w:lineRule="auto"/>
        <w:ind w:firstLine="709"/>
        <w:jc w:val="both"/>
        <w:rPr>
          <w:rFonts w:ascii="Times New Roman" w:hAnsi="Times New Roman"/>
          <w:sz w:val="26"/>
          <w:szCs w:val="26"/>
          <w:lang w:eastAsia="ar-SA"/>
        </w:rPr>
      </w:pPr>
      <w:r w:rsidRPr="00BA23A7">
        <w:rPr>
          <w:rFonts w:ascii="Times New Roman" w:hAnsi="Times New Roman"/>
          <w:sz w:val="26"/>
          <w:szCs w:val="26"/>
          <w:lang w:eastAsia="ar-SA"/>
        </w:rPr>
        <w:t>- хозяйственных строений или сооружений, площадь каждого из которых не превышает 50 квадратных метров, расположенных на земельных участках, предоставленных для ведения личного подсобного, дачного хозяйства, огородничества, садоводства, индивидуального жилищного строительства;</w:t>
      </w:r>
    </w:p>
    <w:p w:rsidR="00BA23A7" w:rsidRPr="00BA23A7" w:rsidRDefault="00BA23A7" w:rsidP="00BA23A7">
      <w:pPr>
        <w:widowControl w:val="0"/>
        <w:spacing w:after="0" w:line="240" w:lineRule="auto"/>
        <w:ind w:firstLine="709"/>
        <w:jc w:val="both"/>
        <w:rPr>
          <w:rFonts w:ascii="Times New Roman" w:hAnsi="Times New Roman"/>
          <w:sz w:val="26"/>
          <w:szCs w:val="26"/>
          <w:lang w:eastAsia="ar-SA"/>
        </w:rPr>
      </w:pPr>
      <w:r w:rsidRPr="00BA23A7">
        <w:rPr>
          <w:rFonts w:ascii="Times New Roman" w:hAnsi="Times New Roman"/>
          <w:sz w:val="26"/>
          <w:szCs w:val="26"/>
          <w:lang w:eastAsia="ar-SA"/>
        </w:rPr>
        <w:t>2) 2 процента в отношении:</w:t>
      </w:r>
    </w:p>
    <w:p w:rsidR="00BA23A7" w:rsidRPr="00BA23A7" w:rsidRDefault="00BA23A7" w:rsidP="00BA23A7">
      <w:pPr>
        <w:widowControl w:val="0"/>
        <w:spacing w:after="0" w:line="240" w:lineRule="auto"/>
        <w:ind w:firstLine="709"/>
        <w:jc w:val="both"/>
        <w:rPr>
          <w:rFonts w:ascii="Times New Roman" w:hAnsi="Times New Roman"/>
          <w:sz w:val="26"/>
          <w:szCs w:val="26"/>
          <w:lang w:eastAsia="ar-SA"/>
        </w:rPr>
      </w:pPr>
      <w:r w:rsidRPr="00BA23A7">
        <w:rPr>
          <w:rFonts w:ascii="Times New Roman" w:hAnsi="Times New Roman"/>
          <w:sz w:val="26"/>
          <w:szCs w:val="26"/>
          <w:lang w:eastAsia="ar-SA"/>
        </w:rPr>
        <w:t>- объектов налогообложения, включенных в перечень, определяемый в соответствии с пунктом 7 статьи 378.2 Налогового кодекса Российской Федерации, в отношении объектов налогообложения, предусмотренных абзацем вторым пункта 10 статьи 378.2 Налогового кодекса Российской Федерации;</w:t>
      </w:r>
    </w:p>
    <w:p w:rsidR="00BA23A7" w:rsidRPr="00BA23A7" w:rsidRDefault="00BA23A7" w:rsidP="00BA23A7">
      <w:pPr>
        <w:widowControl w:val="0"/>
        <w:spacing w:after="0" w:line="240" w:lineRule="auto"/>
        <w:ind w:firstLine="709"/>
        <w:jc w:val="both"/>
        <w:rPr>
          <w:rFonts w:ascii="Times New Roman" w:hAnsi="Times New Roman"/>
          <w:sz w:val="26"/>
          <w:szCs w:val="26"/>
          <w:lang w:eastAsia="ar-SA"/>
        </w:rPr>
      </w:pPr>
      <w:r w:rsidRPr="00BA23A7">
        <w:rPr>
          <w:rFonts w:ascii="Times New Roman" w:hAnsi="Times New Roman"/>
          <w:sz w:val="26"/>
          <w:szCs w:val="26"/>
          <w:lang w:eastAsia="ar-SA"/>
        </w:rPr>
        <w:t>- объектов налогообложения, кадастровая стоимость каждого из которых превышает 300 миллионов рублей;</w:t>
      </w:r>
    </w:p>
    <w:p w:rsidR="00BA23A7" w:rsidRPr="00BA23A7" w:rsidRDefault="00BA23A7" w:rsidP="00BA23A7">
      <w:pPr>
        <w:widowControl w:val="0"/>
        <w:spacing w:after="0" w:line="240" w:lineRule="auto"/>
        <w:ind w:firstLine="709"/>
        <w:jc w:val="both"/>
        <w:rPr>
          <w:rFonts w:ascii="Times New Roman" w:hAnsi="Times New Roman"/>
          <w:sz w:val="26"/>
          <w:szCs w:val="26"/>
          <w:lang w:eastAsia="ar-SA"/>
        </w:rPr>
      </w:pPr>
      <w:r w:rsidRPr="00BA23A7">
        <w:rPr>
          <w:rFonts w:ascii="Times New Roman" w:hAnsi="Times New Roman"/>
          <w:sz w:val="26"/>
          <w:szCs w:val="26"/>
          <w:lang w:eastAsia="ar-SA"/>
        </w:rPr>
        <w:t>3) 0,5 процента в отношении прочих объектов налогообложения.</w:t>
      </w:r>
    </w:p>
    <w:p w:rsidR="00BA23A7" w:rsidRPr="00BA23A7" w:rsidRDefault="00BA23A7" w:rsidP="00BA23A7">
      <w:pPr>
        <w:widowControl w:val="0"/>
        <w:tabs>
          <w:tab w:val="left" w:pos="0"/>
        </w:tabs>
        <w:spacing w:after="0" w:line="240" w:lineRule="auto"/>
        <w:jc w:val="both"/>
        <w:rPr>
          <w:rFonts w:ascii="Times New Roman" w:hAnsi="Times New Roman"/>
          <w:sz w:val="26"/>
          <w:szCs w:val="26"/>
          <w:lang w:eastAsia="ar-SA"/>
        </w:rPr>
      </w:pPr>
      <w:r w:rsidRPr="00BA23A7">
        <w:rPr>
          <w:rFonts w:ascii="Times New Roman" w:hAnsi="Times New Roman"/>
          <w:sz w:val="26"/>
          <w:szCs w:val="26"/>
          <w:lang w:eastAsia="ar-SA"/>
        </w:rPr>
        <w:tab/>
        <w:t>4. Налоговые льготы, установленные статьей 407 Налогового кодекса Российской Федерации, действуют на территории Булгаковского сельского поселения Духовщинского района Смоленской области.</w:t>
      </w:r>
    </w:p>
    <w:p w:rsidR="00BA23A7" w:rsidRPr="00BA23A7" w:rsidRDefault="00BA23A7" w:rsidP="00BA23A7">
      <w:pPr>
        <w:widowControl w:val="0"/>
        <w:autoSpaceDE w:val="0"/>
        <w:autoSpaceDN w:val="0"/>
        <w:adjustRightInd w:val="0"/>
        <w:spacing w:after="0" w:line="240" w:lineRule="auto"/>
        <w:ind w:firstLine="709"/>
        <w:jc w:val="both"/>
        <w:rPr>
          <w:rFonts w:ascii="Times New Roman" w:hAnsi="Times New Roman"/>
          <w:sz w:val="26"/>
          <w:szCs w:val="26"/>
          <w:lang w:eastAsia="ar-SA"/>
        </w:rPr>
      </w:pPr>
      <w:r w:rsidRPr="00BA23A7">
        <w:rPr>
          <w:rFonts w:ascii="Times New Roman" w:hAnsi="Times New Roman"/>
          <w:sz w:val="26"/>
          <w:szCs w:val="26"/>
          <w:lang w:eastAsia="ar-SA"/>
        </w:rPr>
        <w:t>4.1.  Дополнительные налоговые льготы по налогу устанавливаются для следующей категории налогоплательщиков:</w:t>
      </w:r>
    </w:p>
    <w:p w:rsidR="00BA23A7" w:rsidRPr="00BA23A7" w:rsidRDefault="00BA23A7" w:rsidP="00BA23A7">
      <w:pPr>
        <w:autoSpaceDE w:val="0"/>
        <w:autoSpaceDN w:val="0"/>
        <w:adjustRightInd w:val="0"/>
        <w:spacing w:after="0" w:line="240" w:lineRule="auto"/>
        <w:ind w:firstLine="709"/>
        <w:contextualSpacing/>
        <w:jc w:val="both"/>
        <w:rPr>
          <w:rFonts w:ascii="Times New Roman" w:hAnsi="Times New Roman"/>
          <w:sz w:val="26"/>
          <w:szCs w:val="26"/>
        </w:rPr>
      </w:pPr>
      <w:r w:rsidRPr="00BA23A7">
        <w:rPr>
          <w:rFonts w:ascii="Times New Roman" w:hAnsi="Times New Roman"/>
          <w:sz w:val="26"/>
          <w:szCs w:val="26"/>
        </w:rPr>
        <w:t>- родители (законные представители), имеющие в составе семьи троих и более детей в возрасте до 18 лет и (или) лиц, обучающихся в общеобразовательных организациях, профессиональных образовательных организациях, образовательных организациях высшего образования по очной форме обучения, - до окончания ими обучения, но не более чем до достижения возраста 23 лет;</w:t>
      </w:r>
    </w:p>
    <w:p w:rsidR="00BA23A7" w:rsidRPr="00BA23A7" w:rsidRDefault="00BA23A7" w:rsidP="00BA23A7">
      <w:pPr>
        <w:autoSpaceDE w:val="0"/>
        <w:autoSpaceDN w:val="0"/>
        <w:adjustRightInd w:val="0"/>
        <w:spacing w:after="0" w:line="240" w:lineRule="auto"/>
        <w:ind w:firstLine="709"/>
        <w:contextualSpacing/>
        <w:jc w:val="both"/>
        <w:rPr>
          <w:rFonts w:ascii="Times New Roman" w:hAnsi="Times New Roman"/>
          <w:sz w:val="26"/>
          <w:szCs w:val="26"/>
        </w:rPr>
      </w:pPr>
      <w:r w:rsidRPr="00BA23A7">
        <w:rPr>
          <w:rFonts w:ascii="Times New Roman" w:hAnsi="Times New Roman"/>
          <w:sz w:val="26"/>
          <w:szCs w:val="26"/>
        </w:rPr>
        <w:t>- родители (законные представители), воспитывающие ребенка-инвалида.</w:t>
      </w:r>
    </w:p>
    <w:p w:rsidR="00BA23A7" w:rsidRPr="00BA23A7" w:rsidRDefault="00BA23A7" w:rsidP="00BA23A7">
      <w:pPr>
        <w:widowControl w:val="0"/>
        <w:autoSpaceDE w:val="0"/>
        <w:autoSpaceDN w:val="0"/>
        <w:adjustRightInd w:val="0"/>
        <w:spacing w:after="0" w:line="240" w:lineRule="auto"/>
        <w:ind w:firstLine="709"/>
        <w:jc w:val="both"/>
        <w:rPr>
          <w:rFonts w:ascii="Times New Roman" w:hAnsi="Times New Roman"/>
          <w:sz w:val="26"/>
          <w:szCs w:val="26"/>
          <w:lang w:eastAsia="ar-SA"/>
        </w:rPr>
      </w:pPr>
      <w:r w:rsidRPr="00BA23A7">
        <w:rPr>
          <w:rFonts w:ascii="Times New Roman" w:hAnsi="Times New Roman"/>
          <w:sz w:val="26"/>
          <w:szCs w:val="26"/>
          <w:lang w:eastAsia="ar-SA"/>
        </w:rPr>
        <w:t>4.2. Налоговая льгота предоставляется в отношении следующих видов объектов налогообложения:</w:t>
      </w:r>
    </w:p>
    <w:p w:rsidR="00BA23A7" w:rsidRPr="00BA23A7" w:rsidRDefault="00BA23A7" w:rsidP="00BA23A7">
      <w:pPr>
        <w:widowControl w:val="0"/>
        <w:autoSpaceDE w:val="0"/>
        <w:autoSpaceDN w:val="0"/>
        <w:adjustRightInd w:val="0"/>
        <w:spacing w:after="0" w:line="240" w:lineRule="auto"/>
        <w:ind w:firstLine="709"/>
        <w:jc w:val="both"/>
        <w:rPr>
          <w:rFonts w:ascii="Times New Roman" w:hAnsi="Times New Roman"/>
          <w:sz w:val="26"/>
          <w:szCs w:val="26"/>
          <w:lang w:eastAsia="ar-SA"/>
        </w:rPr>
      </w:pPr>
      <w:r w:rsidRPr="00BA23A7">
        <w:rPr>
          <w:rFonts w:ascii="Times New Roman" w:hAnsi="Times New Roman"/>
          <w:sz w:val="26"/>
          <w:szCs w:val="26"/>
          <w:lang w:eastAsia="ar-SA"/>
        </w:rPr>
        <w:t>1) квартира, часть квартиры или комната;</w:t>
      </w:r>
    </w:p>
    <w:p w:rsidR="00BA23A7" w:rsidRPr="00BA23A7" w:rsidRDefault="00BA23A7" w:rsidP="00BA23A7">
      <w:pPr>
        <w:widowControl w:val="0"/>
        <w:autoSpaceDE w:val="0"/>
        <w:autoSpaceDN w:val="0"/>
        <w:adjustRightInd w:val="0"/>
        <w:spacing w:after="0" w:line="240" w:lineRule="auto"/>
        <w:ind w:firstLine="709"/>
        <w:jc w:val="both"/>
        <w:rPr>
          <w:rFonts w:ascii="Times New Roman" w:hAnsi="Times New Roman"/>
          <w:sz w:val="26"/>
          <w:szCs w:val="26"/>
          <w:lang w:eastAsia="ar-SA"/>
        </w:rPr>
      </w:pPr>
      <w:r w:rsidRPr="00BA23A7">
        <w:rPr>
          <w:rFonts w:ascii="Times New Roman" w:hAnsi="Times New Roman"/>
          <w:sz w:val="26"/>
          <w:szCs w:val="26"/>
          <w:lang w:eastAsia="ar-SA"/>
        </w:rPr>
        <w:t>2) жилой дом или часть жилого дома;</w:t>
      </w:r>
    </w:p>
    <w:p w:rsidR="00BA23A7" w:rsidRPr="00BA23A7" w:rsidRDefault="00BA23A7" w:rsidP="00BA23A7">
      <w:pPr>
        <w:widowControl w:val="0"/>
        <w:autoSpaceDE w:val="0"/>
        <w:autoSpaceDN w:val="0"/>
        <w:adjustRightInd w:val="0"/>
        <w:spacing w:after="0" w:line="240" w:lineRule="auto"/>
        <w:ind w:firstLine="709"/>
        <w:jc w:val="both"/>
        <w:rPr>
          <w:rFonts w:ascii="Times New Roman" w:hAnsi="Times New Roman"/>
          <w:sz w:val="26"/>
          <w:szCs w:val="26"/>
          <w:lang w:eastAsia="ar-SA"/>
        </w:rPr>
      </w:pPr>
      <w:r w:rsidRPr="00BA23A7">
        <w:rPr>
          <w:rFonts w:ascii="Times New Roman" w:hAnsi="Times New Roman"/>
          <w:sz w:val="26"/>
          <w:szCs w:val="26"/>
          <w:lang w:eastAsia="ar-SA"/>
        </w:rPr>
        <w:t>4.3. Установить следующие основания и порядок применения налоговых льгот, предусмотренных подпунктом 4.1 настоящего решения:</w:t>
      </w:r>
    </w:p>
    <w:p w:rsidR="00BA23A7" w:rsidRPr="00BA23A7" w:rsidRDefault="00BA23A7" w:rsidP="00BA23A7">
      <w:pPr>
        <w:widowControl w:val="0"/>
        <w:autoSpaceDE w:val="0"/>
        <w:autoSpaceDN w:val="0"/>
        <w:adjustRightInd w:val="0"/>
        <w:spacing w:after="0" w:line="240" w:lineRule="auto"/>
        <w:ind w:firstLine="709"/>
        <w:jc w:val="both"/>
        <w:rPr>
          <w:rFonts w:ascii="Times New Roman" w:hAnsi="Times New Roman"/>
          <w:sz w:val="26"/>
          <w:szCs w:val="26"/>
          <w:lang w:eastAsia="ar-SA"/>
        </w:rPr>
      </w:pPr>
      <w:r w:rsidRPr="00BA23A7">
        <w:rPr>
          <w:rFonts w:ascii="Times New Roman" w:hAnsi="Times New Roman"/>
          <w:sz w:val="26"/>
          <w:szCs w:val="26"/>
          <w:lang w:eastAsia="ar-SA"/>
        </w:rPr>
        <w:t>1) налоговая льгота предоставляется в размере подлежащей уплате налогоплательщиком суммы налога в отношении объекта налогообложения, находящегося в собственности налогоплательщика и не используемого налогоплательщиком в предпринимательской деятельности;</w:t>
      </w:r>
    </w:p>
    <w:p w:rsidR="00BA23A7" w:rsidRPr="00BA23A7" w:rsidRDefault="00BA23A7" w:rsidP="00BA23A7">
      <w:pPr>
        <w:widowControl w:val="0"/>
        <w:autoSpaceDE w:val="0"/>
        <w:autoSpaceDN w:val="0"/>
        <w:adjustRightInd w:val="0"/>
        <w:spacing w:after="0" w:line="240" w:lineRule="auto"/>
        <w:ind w:firstLine="709"/>
        <w:jc w:val="both"/>
        <w:rPr>
          <w:rFonts w:ascii="Times New Roman" w:hAnsi="Times New Roman"/>
          <w:sz w:val="26"/>
          <w:szCs w:val="26"/>
          <w:lang w:eastAsia="ar-SA"/>
        </w:rPr>
      </w:pPr>
      <w:r w:rsidRPr="00BA23A7">
        <w:rPr>
          <w:rFonts w:ascii="Times New Roman" w:hAnsi="Times New Roman"/>
          <w:sz w:val="26"/>
          <w:szCs w:val="26"/>
          <w:lang w:eastAsia="ar-SA"/>
        </w:rPr>
        <w:t>2) при определении подлежащей уплате налогоплательщиком суммы налога налоговая льгота предоставляется в отношении одного объекта налогообложения каждого вида по выбору налогоплательщика вне зависимости от количества оснований для применения налоговых льгот;</w:t>
      </w:r>
    </w:p>
    <w:p w:rsidR="00BA23A7" w:rsidRPr="00BA23A7" w:rsidRDefault="00BA23A7" w:rsidP="00BA23A7">
      <w:pPr>
        <w:widowControl w:val="0"/>
        <w:autoSpaceDE w:val="0"/>
        <w:autoSpaceDN w:val="0"/>
        <w:adjustRightInd w:val="0"/>
        <w:spacing w:after="0" w:line="240" w:lineRule="auto"/>
        <w:ind w:firstLine="709"/>
        <w:jc w:val="both"/>
        <w:rPr>
          <w:rFonts w:ascii="Times New Roman" w:hAnsi="Times New Roman"/>
          <w:sz w:val="26"/>
          <w:szCs w:val="26"/>
          <w:lang w:eastAsia="ar-SA"/>
        </w:rPr>
      </w:pPr>
      <w:r w:rsidRPr="00BA23A7">
        <w:rPr>
          <w:rFonts w:ascii="Times New Roman" w:hAnsi="Times New Roman"/>
          <w:sz w:val="26"/>
          <w:szCs w:val="26"/>
          <w:lang w:eastAsia="ar-SA"/>
        </w:rPr>
        <w:t>3) налоговая льгота не предоставляется в отношении объектов налогообложения, указанных в подпункте 2 пункта 2 статьи 406 Налогового кодекса Российской Федерации, за исключением гаражей и машино-мест, расположенных в таких объектах налогообложения.</w:t>
      </w:r>
    </w:p>
    <w:p w:rsidR="00BA23A7" w:rsidRPr="00BA23A7" w:rsidRDefault="00BA23A7" w:rsidP="00BA23A7">
      <w:pPr>
        <w:widowControl w:val="0"/>
        <w:autoSpaceDE w:val="0"/>
        <w:autoSpaceDN w:val="0"/>
        <w:adjustRightInd w:val="0"/>
        <w:spacing w:after="0" w:line="240" w:lineRule="auto"/>
        <w:ind w:firstLine="709"/>
        <w:jc w:val="both"/>
        <w:rPr>
          <w:rFonts w:ascii="Times New Roman" w:hAnsi="Times New Roman"/>
          <w:sz w:val="26"/>
          <w:szCs w:val="26"/>
          <w:lang w:eastAsia="ar-SA"/>
        </w:rPr>
      </w:pPr>
      <w:r w:rsidRPr="00BA23A7">
        <w:rPr>
          <w:rFonts w:ascii="Times New Roman" w:hAnsi="Times New Roman"/>
          <w:sz w:val="26"/>
          <w:szCs w:val="26"/>
          <w:lang w:eastAsia="ar-SA"/>
        </w:rPr>
        <w:t>Физические лица, имеющие право на налоговые льготы, предусмотренные подпунктом 4.1 настоящего решения, представляют в налоговый орган по своему выбору заявление о предоставлении налоговой льготы, а также вправе представить документы, подтверждающие право налогоплательщика на налоговую льготу.</w:t>
      </w:r>
    </w:p>
    <w:p w:rsidR="00BA23A7" w:rsidRPr="00BA23A7" w:rsidRDefault="00BA23A7" w:rsidP="00BA23A7">
      <w:pPr>
        <w:widowControl w:val="0"/>
        <w:autoSpaceDE w:val="0"/>
        <w:autoSpaceDN w:val="0"/>
        <w:adjustRightInd w:val="0"/>
        <w:spacing w:after="0" w:line="240" w:lineRule="auto"/>
        <w:ind w:firstLine="709"/>
        <w:jc w:val="both"/>
        <w:rPr>
          <w:rFonts w:ascii="Times New Roman" w:hAnsi="Times New Roman"/>
          <w:sz w:val="26"/>
          <w:szCs w:val="26"/>
          <w:lang w:eastAsia="ar-SA"/>
        </w:rPr>
      </w:pPr>
      <w:r w:rsidRPr="00BA23A7">
        <w:rPr>
          <w:rFonts w:ascii="Times New Roman" w:hAnsi="Times New Roman"/>
          <w:sz w:val="26"/>
          <w:szCs w:val="26"/>
          <w:lang w:eastAsia="ar-SA"/>
        </w:rPr>
        <w:t>Подтверждение права налогоплательщика на налоговую льготу осуществляется в порядке, аналогичном порядку, предусмотренному пунктом 3 статьи 361.1  Налогового кодекса Российской Федерации.</w:t>
      </w:r>
    </w:p>
    <w:p w:rsidR="00BA23A7" w:rsidRPr="00BA23A7" w:rsidRDefault="00BA23A7" w:rsidP="00BA23A7">
      <w:pPr>
        <w:widowControl w:val="0"/>
        <w:autoSpaceDE w:val="0"/>
        <w:autoSpaceDN w:val="0"/>
        <w:adjustRightInd w:val="0"/>
        <w:spacing w:after="0" w:line="240" w:lineRule="auto"/>
        <w:ind w:firstLine="709"/>
        <w:jc w:val="both"/>
        <w:rPr>
          <w:rFonts w:ascii="Times New Roman" w:hAnsi="Times New Roman"/>
          <w:sz w:val="26"/>
          <w:szCs w:val="26"/>
          <w:lang w:eastAsia="ar-SA"/>
        </w:rPr>
      </w:pPr>
      <w:r w:rsidRPr="00BA23A7">
        <w:rPr>
          <w:rFonts w:ascii="Times New Roman" w:hAnsi="Times New Roman"/>
          <w:sz w:val="26"/>
          <w:szCs w:val="26"/>
          <w:lang w:eastAsia="ar-SA"/>
        </w:rPr>
        <w:lastRenderedPageBreak/>
        <w:t>5. Признать утратившими силу:</w:t>
      </w:r>
    </w:p>
    <w:p w:rsidR="00BA23A7" w:rsidRPr="00BA23A7" w:rsidRDefault="00BA23A7" w:rsidP="00BA23A7">
      <w:pPr>
        <w:widowControl w:val="0"/>
        <w:tabs>
          <w:tab w:val="left" w:pos="0"/>
        </w:tabs>
        <w:spacing w:after="0" w:line="240" w:lineRule="auto"/>
        <w:jc w:val="both"/>
        <w:rPr>
          <w:rFonts w:ascii="Times New Roman" w:hAnsi="Times New Roman"/>
          <w:sz w:val="26"/>
          <w:szCs w:val="26"/>
          <w:lang w:eastAsia="ar-SA"/>
        </w:rPr>
      </w:pPr>
      <w:r w:rsidRPr="00BA23A7">
        <w:rPr>
          <w:rFonts w:ascii="Times New Roman" w:hAnsi="Times New Roman"/>
          <w:sz w:val="26"/>
          <w:szCs w:val="26"/>
          <w:lang w:eastAsia="ar-SA"/>
        </w:rPr>
        <w:tab/>
        <w:t>- решение Совета депутатов Булгаковского  сельского поселения Духовщинского района Смоленской области  от 21.11.2014 г. № 25 «Об утверждении Положения о налоге на имущество физических лиц на территории Булгаковского  сельского поселения Духовщинского района Смоленской области»;</w:t>
      </w:r>
    </w:p>
    <w:p w:rsidR="00BA23A7" w:rsidRPr="00BA23A7" w:rsidRDefault="00BA23A7" w:rsidP="00BA23A7">
      <w:pPr>
        <w:widowControl w:val="0"/>
        <w:tabs>
          <w:tab w:val="left" w:pos="0"/>
        </w:tabs>
        <w:spacing w:after="0" w:line="240" w:lineRule="auto"/>
        <w:jc w:val="both"/>
        <w:rPr>
          <w:rFonts w:ascii="Times New Roman" w:hAnsi="Times New Roman"/>
          <w:sz w:val="26"/>
          <w:szCs w:val="26"/>
          <w:lang w:eastAsia="ar-SA"/>
        </w:rPr>
      </w:pPr>
      <w:r w:rsidRPr="00BA23A7">
        <w:rPr>
          <w:rFonts w:ascii="Times New Roman" w:hAnsi="Times New Roman"/>
          <w:sz w:val="26"/>
          <w:szCs w:val="26"/>
          <w:lang w:eastAsia="ar-SA"/>
        </w:rPr>
        <w:tab/>
        <w:t>- решение Совета депутатов Булгаковского  сельского поселения Духовщинского района Смоленской области   от 23.01.2015 г. № 7 «О      внесении     изменений      в   приложение  «Положение о налоге на имущество физических лиц  на территории  Булгаковского сельского поселения Духовщинского района Смоленской области»,  утвержденное  решением Совета             депутатов Булгаковского сельского поселения      Духовщинского  района Смоленской области от 21.11.2014 г.  № 25»;</w:t>
      </w:r>
    </w:p>
    <w:p w:rsidR="00BA23A7" w:rsidRPr="00BA23A7" w:rsidRDefault="00BA23A7" w:rsidP="00BA23A7">
      <w:pPr>
        <w:widowControl w:val="0"/>
        <w:tabs>
          <w:tab w:val="left" w:pos="0"/>
        </w:tabs>
        <w:spacing w:after="0" w:line="240" w:lineRule="auto"/>
        <w:jc w:val="both"/>
        <w:rPr>
          <w:rFonts w:ascii="Times New Roman" w:hAnsi="Times New Roman"/>
          <w:sz w:val="26"/>
          <w:szCs w:val="26"/>
          <w:lang w:eastAsia="ar-SA"/>
        </w:rPr>
      </w:pPr>
      <w:r w:rsidRPr="00BA23A7">
        <w:rPr>
          <w:rFonts w:ascii="Times New Roman" w:hAnsi="Times New Roman"/>
          <w:sz w:val="26"/>
          <w:szCs w:val="26"/>
          <w:lang w:eastAsia="ar-SA"/>
        </w:rPr>
        <w:tab/>
        <w:t>- решение Совета депутатов Булгаковского  сельского поселения Духовщинского района Смоленской области   от 06.03.2015 г. №1 2 «О      внесении     изменений      в   приложение  «Положение о налоге на имущество физических лиц  на территории  Булгаковского сельского поселения Духовщинского района Смоленской области»,  утвержденное  решением Совета             депутатов Булгаковского сельского поселения      Духовщинского  района Смоленской области от 21.11.2014 г.  № 25»;</w:t>
      </w:r>
    </w:p>
    <w:p w:rsidR="00BA23A7" w:rsidRPr="00BA23A7" w:rsidRDefault="00BA23A7" w:rsidP="00BA23A7">
      <w:pPr>
        <w:widowControl w:val="0"/>
        <w:tabs>
          <w:tab w:val="left" w:pos="0"/>
        </w:tabs>
        <w:spacing w:after="0" w:line="240" w:lineRule="auto"/>
        <w:jc w:val="both"/>
        <w:rPr>
          <w:rFonts w:ascii="Times New Roman" w:hAnsi="Times New Roman"/>
          <w:sz w:val="26"/>
          <w:szCs w:val="26"/>
          <w:lang w:eastAsia="ar-SA"/>
        </w:rPr>
      </w:pPr>
      <w:r w:rsidRPr="00BA23A7">
        <w:rPr>
          <w:rFonts w:ascii="Times New Roman" w:hAnsi="Times New Roman"/>
          <w:sz w:val="26"/>
          <w:szCs w:val="26"/>
          <w:lang w:eastAsia="ar-SA"/>
        </w:rPr>
        <w:tab/>
        <w:t>- решение Совета депутатов Булгаковского  сельского поселения Духовщинского района Смоленской области   от 11.01.2016 г. № 3 «О      внесении     изменений      в   приложение  «Положение о налоге на имущество физических лиц  на территории  Булгаковского сельского поселения Духовщинского района Смоленской области»,  утвержденное  решением Совета             депутатов Булгаковского сельского поселения      Духовщинского  района Смоленской области от 21.11.2014 г.  № 25 с изменениями, внесенными решением от  23.01.2015 г. № 7»;</w:t>
      </w:r>
    </w:p>
    <w:p w:rsidR="00BA23A7" w:rsidRPr="00BA23A7" w:rsidRDefault="00BA23A7" w:rsidP="00BA23A7">
      <w:pPr>
        <w:widowControl w:val="0"/>
        <w:tabs>
          <w:tab w:val="left" w:pos="0"/>
        </w:tabs>
        <w:spacing w:after="0" w:line="240" w:lineRule="auto"/>
        <w:jc w:val="both"/>
        <w:rPr>
          <w:rFonts w:ascii="Times New Roman" w:hAnsi="Times New Roman"/>
          <w:sz w:val="26"/>
          <w:szCs w:val="26"/>
          <w:lang w:eastAsia="ar-SA"/>
        </w:rPr>
      </w:pPr>
      <w:r w:rsidRPr="00BA23A7">
        <w:rPr>
          <w:rFonts w:ascii="Times New Roman" w:hAnsi="Times New Roman"/>
          <w:sz w:val="26"/>
          <w:szCs w:val="26"/>
          <w:lang w:eastAsia="ar-SA"/>
        </w:rPr>
        <w:tab/>
        <w:t>- решение Совета депутатов Булгаковского  сельского поселения Духовщинского района Смоленской области   от 29.11.2017 г. № 28 «О      внесении     изменений      в   приложение  «Положение о налоге на имущество физических лиц  на территории  Булгаковского сельского поселения Духовщинского района Смоленской области»,  утвержденное  решением Совета             депутатов Булгаковского сельского поселения      Духовщинского  района Смоленской области от 21.11.2014 г.  №25 (в редакции решений №7 от  23.01.2015 г., №12 от 06.03.2015 г.,  №3 от 11.01.2016)».</w:t>
      </w:r>
    </w:p>
    <w:p w:rsidR="00BA23A7" w:rsidRPr="00BA23A7" w:rsidRDefault="00BA23A7" w:rsidP="00BA23A7">
      <w:pPr>
        <w:widowControl w:val="0"/>
        <w:spacing w:after="0" w:line="240" w:lineRule="auto"/>
        <w:ind w:firstLine="708"/>
        <w:jc w:val="both"/>
        <w:rPr>
          <w:rFonts w:ascii="Times New Roman" w:hAnsi="Times New Roman"/>
          <w:sz w:val="26"/>
          <w:szCs w:val="26"/>
          <w:lang w:eastAsia="ar-SA"/>
        </w:rPr>
      </w:pPr>
      <w:r w:rsidRPr="00BA23A7">
        <w:rPr>
          <w:rFonts w:ascii="Times New Roman" w:hAnsi="Times New Roman"/>
          <w:sz w:val="26"/>
          <w:szCs w:val="26"/>
          <w:lang w:eastAsia="ar-SA"/>
        </w:rPr>
        <w:t xml:space="preserve">6. Опубликовать настоящее решение в муниципальном  вестнике  «Булгаковские  вести», разместить на официальном сайте  Администрации Булгаковского сельского поселения Духовщинского района Смоленской области в информационно-телекоммуникационной сети "Интернет" </w:t>
      </w:r>
      <w:hyperlink r:id="rId7" w:history="1">
        <w:r w:rsidRPr="00BA23A7">
          <w:rPr>
            <w:rFonts w:ascii="Times New Roman" w:hAnsi="Times New Roman"/>
            <w:sz w:val="26"/>
            <w:szCs w:val="26"/>
            <w:lang/>
          </w:rPr>
          <w:t>http://bulgakovo.admin-smolensk.ru</w:t>
        </w:r>
      </w:hyperlink>
      <w:r w:rsidRPr="00BA23A7">
        <w:rPr>
          <w:rFonts w:ascii="Times New Roman" w:hAnsi="Times New Roman"/>
          <w:sz w:val="26"/>
          <w:szCs w:val="26"/>
          <w:lang w:eastAsia="ar-SA"/>
        </w:rPr>
        <w:t>/.</w:t>
      </w:r>
    </w:p>
    <w:p w:rsidR="00BA23A7" w:rsidRPr="00BA23A7" w:rsidRDefault="00BA23A7" w:rsidP="00BA23A7">
      <w:pPr>
        <w:widowControl w:val="0"/>
        <w:spacing w:after="0" w:line="240" w:lineRule="auto"/>
        <w:ind w:firstLine="709"/>
        <w:jc w:val="both"/>
        <w:rPr>
          <w:rFonts w:ascii="Times New Roman" w:hAnsi="Times New Roman"/>
          <w:sz w:val="26"/>
          <w:szCs w:val="26"/>
          <w:lang w:eastAsia="ar-SA"/>
        </w:rPr>
      </w:pPr>
      <w:r w:rsidRPr="00BA23A7">
        <w:rPr>
          <w:rFonts w:ascii="Times New Roman" w:hAnsi="Times New Roman"/>
          <w:sz w:val="26"/>
          <w:szCs w:val="26"/>
          <w:lang w:eastAsia="ar-SA"/>
        </w:rPr>
        <w:t>7. Настоящее решение вступает в силу с 1 января 2019 года, но не ранее чем по истечении одного месяца со дня его официального опубликования.</w:t>
      </w:r>
    </w:p>
    <w:p w:rsidR="00BA23A7" w:rsidRPr="00BA23A7" w:rsidRDefault="00BA23A7" w:rsidP="00BA23A7">
      <w:pPr>
        <w:widowControl w:val="0"/>
        <w:spacing w:after="0" w:line="240" w:lineRule="auto"/>
        <w:ind w:firstLine="709"/>
        <w:jc w:val="both"/>
        <w:rPr>
          <w:rFonts w:ascii="Times New Roman" w:hAnsi="Times New Roman"/>
          <w:i/>
          <w:color w:val="FF0000"/>
          <w:sz w:val="26"/>
          <w:szCs w:val="26"/>
          <w:lang w:eastAsia="ar-SA"/>
        </w:rPr>
      </w:pPr>
    </w:p>
    <w:p w:rsidR="00BA23A7" w:rsidRPr="00BA23A7" w:rsidRDefault="00BA23A7" w:rsidP="00BA23A7">
      <w:pPr>
        <w:widowControl w:val="0"/>
        <w:tabs>
          <w:tab w:val="left" w:pos="3060"/>
        </w:tabs>
        <w:spacing w:after="0" w:line="240" w:lineRule="auto"/>
        <w:jc w:val="both"/>
        <w:rPr>
          <w:rFonts w:ascii="Times New Roman" w:hAnsi="Times New Roman"/>
          <w:sz w:val="26"/>
          <w:szCs w:val="26"/>
          <w:lang w:eastAsia="ar-SA"/>
        </w:rPr>
      </w:pPr>
      <w:r w:rsidRPr="00BA23A7">
        <w:rPr>
          <w:rFonts w:ascii="Times New Roman" w:hAnsi="Times New Roman"/>
          <w:sz w:val="26"/>
          <w:szCs w:val="26"/>
          <w:lang w:eastAsia="ar-SA"/>
        </w:rPr>
        <w:t xml:space="preserve">Глава муниципального  образования  </w:t>
      </w:r>
    </w:p>
    <w:p w:rsidR="00BA23A7" w:rsidRPr="00BA23A7" w:rsidRDefault="00BA23A7" w:rsidP="00BA23A7">
      <w:pPr>
        <w:widowControl w:val="0"/>
        <w:tabs>
          <w:tab w:val="left" w:pos="3060"/>
        </w:tabs>
        <w:spacing w:after="0" w:line="240" w:lineRule="auto"/>
        <w:jc w:val="both"/>
        <w:rPr>
          <w:rFonts w:ascii="Times New Roman" w:hAnsi="Times New Roman"/>
          <w:sz w:val="26"/>
          <w:szCs w:val="26"/>
          <w:lang w:eastAsia="ar-SA"/>
        </w:rPr>
      </w:pPr>
      <w:r w:rsidRPr="00BA23A7">
        <w:rPr>
          <w:rFonts w:ascii="Times New Roman" w:hAnsi="Times New Roman"/>
          <w:sz w:val="26"/>
          <w:szCs w:val="26"/>
          <w:lang w:eastAsia="ar-SA"/>
        </w:rPr>
        <w:t xml:space="preserve">Булгаковского  сельского поселения  </w:t>
      </w:r>
    </w:p>
    <w:p w:rsidR="00BA23A7" w:rsidRPr="00BA23A7" w:rsidRDefault="00BA23A7" w:rsidP="00BA23A7">
      <w:pPr>
        <w:widowControl w:val="0"/>
        <w:tabs>
          <w:tab w:val="left" w:pos="3060"/>
        </w:tabs>
        <w:spacing w:after="0" w:line="240" w:lineRule="auto"/>
        <w:jc w:val="both"/>
        <w:rPr>
          <w:rFonts w:ascii="Times New Roman" w:hAnsi="Times New Roman"/>
          <w:sz w:val="26"/>
          <w:szCs w:val="26"/>
          <w:lang w:eastAsia="ar-SA"/>
        </w:rPr>
      </w:pPr>
      <w:r w:rsidRPr="00BA23A7">
        <w:rPr>
          <w:rFonts w:ascii="Times New Roman" w:hAnsi="Times New Roman"/>
          <w:sz w:val="26"/>
          <w:szCs w:val="26"/>
          <w:lang w:eastAsia="ar-SA"/>
        </w:rPr>
        <w:t>Духовщинского  района  Смоленской  области                              Т.И. Сазанкова</w:t>
      </w:r>
    </w:p>
    <w:p w:rsidR="00747086" w:rsidRPr="00E85615" w:rsidRDefault="00E85615" w:rsidP="00747086">
      <w:pPr>
        <w:spacing w:after="0" w:line="240" w:lineRule="auto"/>
        <w:rPr>
          <w:rFonts w:ascii="Arial" w:hAnsi="Arial" w:cs="Arial"/>
          <w:color w:val="222222"/>
          <w:sz w:val="26"/>
          <w:szCs w:val="26"/>
          <w:shd w:val="clear" w:color="auto" w:fill="FFFFFF"/>
        </w:rPr>
      </w:pPr>
      <w:r>
        <w:rPr>
          <w:rFonts w:ascii="Arial" w:hAnsi="Arial" w:cs="Arial"/>
          <w:color w:val="222222"/>
          <w:sz w:val="26"/>
          <w:szCs w:val="26"/>
          <w:shd w:val="clear" w:color="auto" w:fill="FFFFFF"/>
        </w:rPr>
        <w:t>********************************************************************************************************</w:t>
      </w:r>
      <w:r w:rsidR="00041DDB">
        <w:rPr>
          <w:rFonts w:ascii="Arial" w:hAnsi="Arial" w:cs="Arial"/>
          <w:color w:val="222222"/>
          <w:sz w:val="26"/>
          <w:szCs w:val="26"/>
          <w:shd w:val="clear" w:color="auto" w:fill="FFFFFF"/>
        </w:rPr>
        <w:t>**</w:t>
      </w:r>
    </w:p>
    <w:p w:rsidR="00676CDE" w:rsidRDefault="00E85615" w:rsidP="00676CDE">
      <w:pPr>
        <w:widowControl w:val="0"/>
        <w:spacing w:after="0" w:line="240" w:lineRule="auto"/>
        <w:jc w:val="both"/>
        <w:rPr>
          <w:rFonts w:ascii="Times New Roman" w:hAnsi="Times New Roman"/>
          <w:sz w:val="24"/>
          <w:szCs w:val="24"/>
        </w:rPr>
      </w:pPr>
      <w:r w:rsidRPr="00BC5BD9">
        <w:rPr>
          <w:rFonts w:ascii="Times New Roman" w:hAnsi="Times New Roman"/>
          <w:sz w:val="24"/>
          <w:szCs w:val="24"/>
        </w:rPr>
        <w:t>Учредители: Совет депутатов Булгаковского сельского поселения Духовщинского района Смоленской области, Администрация Булгаковского сельского поселения Духовщинского района Смоленской области.</w:t>
      </w:r>
      <w:r>
        <w:rPr>
          <w:rFonts w:ascii="Times New Roman" w:hAnsi="Times New Roman"/>
          <w:sz w:val="24"/>
          <w:szCs w:val="24"/>
        </w:rPr>
        <w:t xml:space="preserve">  </w:t>
      </w:r>
      <w:r w:rsidRPr="00BC5BD9">
        <w:rPr>
          <w:rFonts w:ascii="Times New Roman" w:hAnsi="Times New Roman"/>
          <w:sz w:val="24"/>
          <w:szCs w:val="24"/>
        </w:rPr>
        <w:t>Тираж:  25 экз.</w:t>
      </w:r>
    </w:p>
    <w:p w:rsidR="00941435" w:rsidRDefault="00E85615" w:rsidP="00676CDE">
      <w:pPr>
        <w:widowControl w:val="0"/>
        <w:spacing w:after="0" w:line="240" w:lineRule="auto"/>
        <w:jc w:val="both"/>
        <w:rPr>
          <w:rFonts w:ascii="Times New Roman" w:hAnsi="Times New Roman"/>
          <w:sz w:val="24"/>
          <w:szCs w:val="24"/>
        </w:rPr>
      </w:pPr>
      <w:r w:rsidRPr="00BC5BD9">
        <w:rPr>
          <w:rFonts w:ascii="Times New Roman" w:hAnsi="Times New Roman"/>
          <w:sz w:val="24"/>
          <w:szCs w:val="24"/>
        </w:rPr>
        <w:t>Адрес редакции: 216212, д.</w:t>
      </w:r>
      <w:r>
        <w:rPr>
          <w:rFonts w:ascii="Times New Roman" w:hAnsi="Times New Roman"/>
          <w:sz w:val="24"/>
          <w:szCs w:val="24"/>
        </w:rPr>
        <w:t xml:space="preserve"> </w:t>
      </w:r>
      <w:r w:rsidRPr="00BC5BD9">
        <w:rPr>
          <w:rFonts w:ascii="Times New Roman" w:hAnsi="Times New Roman"/>
          <w:sz w:val="24"/>
          <w:szCs w:val="24"/>
        </w:rPr>
        <w:t>Булгаково,  ул.</w:t>
      </w:r>
      <w:r>
        <w:rPr>
          <w:rFonts w:ascii="Times New Roman" w:hAnsi="Times New Roman"/>
          <w:sz w:val="24"/>
          <w:szCs w:val="24"/>
        </w:rPr>
        <w:t xml:space="preserve"> </w:t>
      </w:r>
      <w:r w:rsidRPr="00BC5BD9">
        <w:rPr>
          <w:rFonts w:ascii="Times New Roman" w:hAnsi="Times New Roman"/>
          <w:sz w:val="24"/>
          <w:szCs w:val="24"/>
        </w:rPr>
        <w:t>Центральная, д.23 Духовщинского района Смоленской области.</w:t>
      </w:r>
      <w:r>
        <w:rPr>
          <w:rFonts w:ascii="Times New Roman" w:hAnsi="Times New Roman"/>
          <w:sz w:val="24"/>
          <w:szCs w:val="24"/>
        </w:rPr>
        <w:t xml:space="preserve">  </w:t>
      </w:r>
    </w:p>
    <w:p w:rsidR="00222D1D" w:rsidRDefault="00E85615" w:rsidP="00941435">
      <w:pPr>
        <w:widowControl w:val="0"/>
        <w:spacing w:after="0" w:line="240" w:lineRule="auto"/>
        <w:jc w:val="both"/>
      </w:pPr>
      <w:r w:rsidRPr="00BC5BD9">
        <w:rPr>
          <w:rFonts w:ascii="Times New Roman" w:hAnsi="Times New Roman"/>
          <w:sz w:val="24"/>
          <w:szCs w:val="24"/>
          <w:lang w:val="en-US"/>
        </w:rPr>
        <w:t>E</w:t>
      </w:r>
      <w:r w:rsidRPr="00D92190">
        <w:rPr>
          <w:rFonts w:ascii="Times New Roman" w:hAnsi="Times New Roman"/>
          <w:sz w:val="24"/>
          <w:szCs w:val="24"/>
          <w:lang w:val="en-US"/>
        </w:rPr>
        <w:t>-</w:t>
      </w:r>
      <w:r w:rsidRPr="00BC5BD9">
        <w:rPr>
          <w:rFonts w:ascii="Times New Roman" w:hAnsi="Times New Roman"/>
          <w:sz w:val="24"/>
          <w:szCs w:val="24"/>
          <w:lang w:val="en-US"/>
        </w:rPr>
        <w:t>mail</w:t>
      </w:r>
      <w:r w:rsidRPr="00D92190">
        <w:rPr>
          <w:rFonts w:ascii="Times New Roman" w:hAnsi="Times New Roman"/>
          <w:sz w:val="24"/>
          <w:szCs w:val="24"/>
          <w:lang w:val="en-US"/>
        </w:rPr>
        <w:t xml:space="preserve">: </w:t>
      </w:r>
      <w:r w:rsidRPr="00BC5BD9">
        <w:rPr>
          <w:rFonts w:ascii="Times New Roman" w:hAnsi="Times New Roman"/>
          <w:sz w:val="24"/>
          <w:szCs w:val="24"/>
          <w:lang w:val="en-US"/>
        </w:rPr>
        <w:t>bulgakovskoe</w:t>
      </w:r>
      <w:r w:rsidRPr="00D92190">
        <w:rPr>
          <w:rFonts w:ascii="Times New Roman" w:hAnsi="Times New Roman"/>
          <w:sz w:val="24"/>
          <w:szCs w:val="24"/>
          <w:lang w:val="en-US"/>
        </w:rPr>
        <w:t>@</w:t>
      </w:r>
      <w:r w:rsidRPr="00BC5BD9">
        <w:rPr>
          <w:rFonts w:ascii="Times New Roman" w:hAnsi="Times New Roman"/>
          <w:sz w:val="24"/>
          <w:szCs w:val="24"/>
          <w:lang w:val="en-US"/>
        </w:rPr>
        <w:t>admin</w:t>
      </w:r>
      <w:r w:rsidRPr="00D92190">
        <w:rPr>
          <w:rFonts w:ascii="Times New Roman" w:hAnsi="Times New Roman"/>
          <w:sz w:val="24"/>
          <w:szCs w:val="24"/>
          <w:lang w:val="en-US"/>
        </w:rPr>
        <w:t>-</w:t>
      </w:r>
      <w:r w:rsidRPr="00BC5BD9">
        <w:rPr>
          <w:rFonts w:ascii="Times New Roman" w:hAnsi="Times New Roman"/>
          <w:sz w:val="24"/>
          <w:szCs w:val="24"/>
          <w:lang w:val="en-US"/>
        </w:rPr>
        <w:t>smolensk</w:t>
      </w:r>
      <w:r w:rsidRPr="00D92190">
        <w:rPr>
          <w:rFonts w:ascii="Times New Roman" w:hAnsi="Times New Roman"/>
          <w:sz w:val="24"/>
          <w:szCs w:val="24"/>
          <w:lang w:val="en-US"/>
        </w:rPr>
        <w:t>.</w:t>
      </w:r>
      <w:r w:rsidRPr="00BC5BD9">
        <w:rPr>
          <w:rFonts w:ascii="Times New Roman" w:hAnsi="Times New Roman"/>
          <w:sz w:val="24"/>
          <w:szCs w:val="24"/>
          <w:lang w:val="en-US"/>
        </w:rPr>
        <w:t>ru</w:t>
      </w:r>
      <w:r w:rsidRPr="00D92190">
        <w:rPr>
          <w:rFonts w:ascii="Times New Roman" w:hAnsi="Times New Roman"/>
          <w:sz w:val="24"/>
          <w:szCs w:val="24"/>
          <w:lang w:val="en-US"/>
        </w:rPr>
        <w:t xml:space="preserve"> </w:t>
      </w:r>
      <w:r w:rsidRPr="00BC5BD9">
        <w:rPr>
          <w:rFonts w:ascii="Times New Roman" w:hAnsi="Times New Roman"/>
          <w:sz w:val="24"/>
          <w:szCs w:val="24"/>
        </w:rPr>
        <w:t>Тел</w:t>
      </w:r>
      <w:r w:rsidRPr="00D277D7">
        <w:rPr>
          <w:rFonts w:ascii="Times New Roman" w:hAnsi="Times New Roman"/>
          <w:sz w:val="24"/>
          <w:szCs w:val="24"/>
          <w:lang w:val="en-US"/>
        </w:rPr>
        <w:t xml:space="preserve">.:(848166) 2-51-54. </w:t>
      </w:r>
      <w:r w:rsidRPr="00BC5BD9">
        <w:rPr>
          <w:rFonts w:ascii="Times New Roman" w:hAnsi="Times New Roman"/>
          <w:sz w:val="24"/>
          <w:szCs w:val="24"/>
        </w:rPr>
        <w:t>Редактор: Сазанкова Т.И</w:t>
      </w:r>
      <w:r>
        <w:rPr>
          <w:rFonts w:ascii="Times New Roman" w:hAnsi="Times New Roman"/>
          <w:sz w:val="24"/>
          <w:szCs w:val="24"/>
        </w:rPr>
        <w:t xml:space="preserve">. </w:t>
      </w:r>
      <w:r w:rsidRPr="00BC5BD9">
        <w:rPr>
          <w:rFonts w:ascii="Times New Roman" w:hAnsi="Times New Roman"/>
          <w:sz w:val="24"/>
          <w:szCs w:val="24"/>
          <w:shd w:val="clear" w:color="auto" w:fill="FFFFFF"/>
        </w:rPr>
        <w:t>Муниципальный вестник «Булгаковские вести» отпечатан на оборудовании Администрации Булгаковского сельского</w:t>
      </w:r>
      <w:r>
        <w:rPr>
          <w:rFonts w:ascii="Times New Roman" w:hAnsi="Times New Roman"/>
          <w:sz w:val="24"/>
          <w:szCs w:val="24"/>
          <w:shd w:val="clear" w:color="auto" w:fill="FFFFFF"/>
        </w:rPr>
        <w:t xml:space="preserve"> </w:t>
      </w:r>
      <w:r w:rsidRPr="00BC5BD9">
        <w:rPr>
          <w:rFonts w:ascii="Times New Roman" w:hAnsi="Times New Roman"/>
          <w:sz w:val="24"/>
          <w:szCs w:val="24"/>
          <w:shd w:val="clear" w:color="auto" w:fill="FFFFFF"/>
        </w:rPr>
        <w:t xml:space="preserve">поселения, </w:t>
      </w:r>
      <w:r>
        <w:rPr>
          <w:rFonts w:ascii="Times New Roman" w:hAnsi="Times New Roman"/>
          <w:sz w:val="24"/>
          <w:szCs w:val="24"/>
          <w:shd w:val="clear" w:color="auto" w:fill="FFFFFF"/>
        </w:rPr>
        <w:t>формата А 4. Распространяется бесплатно.</w:t>
      </w:r>
      <w:r>
        <w:rPr>
          <w:rFonts w:ascii="Times New Roman" w:hAnsi="Times New Roman"/>
          <w:sz w:val="24"/>
          <w:szCs w:val="24"/>
        </w:rPr>
        <w:t xml:space="preserve"> </w:t>
      </w:r>
    </w:p>
    <w:sectPr w:rsidR="00222D1D" w:rsidSect="00676CDE">
      <w:footerReference w:type="default" r:id="rId8"/>
      <w:pgSz w:w="11906" w:h="16838"/>
      <w:pgMar w:top="397" w:right="567" w:bottom="346" w:left="567" w:header="170" w:footer="5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C5C4E" w:rsidRDefault="00CC5C4E" w:rsidP="0004526B">
      <w:pPr>
        <w:spacing w:after="0" w:line="240" w:lineRule="auto"/>
      </w:pPr>
      <w:r>
        <w:separator/>
      </w:r>
    </w:p>
  </w:endnote>
  <w:endnote w:type="continuationSeparator" w:id="0">
    <w:p w:rsidR="00CC5C4E" w:rsidRDefault="00CC5C4E" w:rsidP="0004526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Monotype Corsiva">
    <w:panose1 w:val="03010101010201010101"/>
    <w:charset w:val="CC"/>
    <w:family w:val="script"/>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9B0" w:rsidRDefault="003B29B0">
    <w:pPr>
      <w:pStyle w:val="aa"/>
      <w:jc w:val="center"/>
      <w:rPr>
        <w:rFonts w:asciiTheme="majorHAnsi" w:hAnsiTheme="majorHAnsi"/>
        <w:sz w:val="28"/>
        <w:szCs w:val="28"/>
      </w:rPr>
    </w:pPr>
    <w:r>
      <w:rPr>
        <w:rFonts w:asciiTheme="majorHAnsi" w:hAnsiTheme="majorHAnsi"/>
        <w:sz w:val="28"/>
        <w:szCs w:val="28"/>
      </w:rPr>
      <w:t xml:space="preserve">~ </w:t>
    </w:r>
    <w:fldSimple w:instr=" PAGE    \* MERGEFORMAT ">
      <w:r w:rsidR="00BA23A7" w:rsidRPr="00BA23A7">
        <w:rPr>
          <w:rFonts w:asciiTheme="majorHAnsi" w:hAnsiTheme="majorHAnsi"/>
          <w:noProof/>
          <w:sz w:val="28"/>
          <w:szCs w:val="28"/>
        </w:rPr>
        <w:t>1</w:t>
      </w:r>
    </w:fldSimple>
    <w:r>
      <w:rPr>
        <w:rFonts w:asciiTheme="majorHAnsi" w:hAnsiTheme="majorHAnsi"/>
        <w:sz w:val="28"/>
        <w:szCs w:val="28"/>
      </w:rPr>
      <w:t xml:space="preserve"> ~</w:t>
    </w:r>
  </w:p>
  <w:p w:rsidR="003B29B0" w:rsidRDefault="003B29B0">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C5C4E" w:rsidRDefault="00CC5C4E" w:rsidP="0004526B">
      <w:pPr>
        <w:spacing w:after="0" w:line="240" w:lineRule="auto"/>
      </w:pPr>
      <w:r>
        <w:separator/>
      </w:r>
    </w:p>
  </w:footnote>
  <w:footnote w:type="continuationSeparator" w:id="0">
    <w:p w:rsidR="00CC5C4E" w:rsidRDefault="00CC5C4E" w:rsidP="0004526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326603"/>
    <w:multiLevelType w:val="hybridMultilevel"/>
    <w:tmpl w:val="FFA04B4C"/>
    <w:lvl w:ilvl="0" w:tplc="0419000F">
      <w:start w:val="1"/>
      <w:numFmt w:val="decimal"/>
      <w:lvlText w:val="%1."/>
      <w:lvlJc w:val="left"/>
      <w:pPr>
        <w:tabs>
          <w:tab w:val="num" w:pos="928"/>
        </w:tabs>
        <w:ind w:left="92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370D3C73"/>
    <w:multiLevelType w:val="hybridMultilevel"/>
    <w:tmpl w:val="C2A84CD4"/>
    <w:lvl w:ilvl="0" w:tplc="04190011">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
    <w:nsid w:val="47C34B1E"/>
    <w:multiLevelType w:val="hybridMultilevel"/>
    <w:tmpl w:val="CC18538E"/>
    <w:lvl w:ilvl="0" w:tplc="0BCAAE00">
      <w:start w:val="1"/>
      <w:numFmt w:val="decimal"/>
      <w:lvlText w:val="%1)"/>
      <w:lvlJc w:val="left"/>
      <w:pPr>
        <w:tabs>
          <w:tab w:val="num" w:pos="1080"/>
        </w:tabs>
        <w:ind w:left="1080" w:hanging="360"/>
      </w:pPr>
      <w:rPr>
        <w:rFonts w:cs="Times New Roman" w:hint="default"/>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3">
    <w:nsid w:val="4E4B61A2"/>
    <w:multiLevelType w:val="hybridMultilevel"/>
    <w:tmpl w:val="1EE0D882"/>
    <w:lvl w:ilvl="0" w:tplc="C2966E9E">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E2FC9"/>
    <w:rsid w:val="00005829"/>
    <w:rsid w:val="00020441"/>
    <w:rsid w:val="0002076B"/>
    <w:rsid w:val="00031527"/>
    <w:rsid w:val="00041DDB"/>
    <w:rsid w:val="0004526B"/>
    <w:rsid w:val="000532CD"/>
    <w:rsid w:val="0005348D"/>
    <w:rsid w:val="000618B4"/>
    <w:rsid w:val="00067BA1"/>
    <w:rsid w:val="00082D53"/>
    <w:rsid w:val="0008470C"/>
    <w:rsid w:val="000905C3"/>
    <w:rsid w:val="000B3EAE"/>
    <w:rsid w:val="000C1AC5"/>
    <w:rsid w:val="000C206F"/>
    <w:rsid w:val="000C4443"/>
    <w:rsid w:val="000D1B10"/>
    <w:rsid w:val="000E7BE8"/>
    <w:rsid w:val="0012413C"/>
    <w:rsid w:val="00165C3A"/>
    <w:rsid w:val="001733D2"/>
    <w:rsid w:val="0017611B"/>
    <w:rsid w:val="0019168E"/>
    <w:rsid w:val="001B4071"/>
    <w:rsid w:val="001B68E8"/>
    <w:rsid w:val="001C1776"/>
    <w:rsid w:val="001C5C27"/>
    <w:rsid w:val="001D47C0"/>
    <w:rsid w:val="001E2FC9"/>
    <w:rsid w:val="001F1304"/>
    <w:rsid w:val="0020765C"/>
    <w:rsid w:val="00222D1D"/>
    <w:rsid w:val="0023444B"/>
    <w:rsid w:val="00234684"/>
    <w:rsid w:val="002362D6"/>
    <w:rsid w:val="00270548"/>
    <w:rsid w:val="00271012"/>
    <w:rsid w:val="00284AA4"/>
    <w:rsid w:val="002866D5"/>
    <w:rsid w:val="002875F2"/>
    <w:rsid w:val="002A09FC"/>
    <w:rsid w:val="002A5D69"/>
    <w:rsid w:val="002A738A"/>
    <w:rsid w:val="002D0211"/>
    <w:rsid w:val="002D56E5"/>
    <w:rsid w:val="002D5923"/>
    <w:rsid w:val="003022EB"/>
    <w:rsid w:val="003055F2"/>
    <w:rsid w:val="003137C3"/>
    <w:rsid w:val="00316663"/>
    <w:rsid w:val="00320A00"/>
    <w:rsid w:val="003258F0"/>
    <w:rsid w:val="00343AA8"/>
    <w:rsid w:val="0035136B"/>
    <w:rsid w:val="0036316A"/>
    <w:rsid w:val="00385F4D"/>
    <w:rsid w:val="0039227E"/>
    <w:rsid w:val="003B29B0"/>
    <w:rsid w:val="003B5581"/>
    <w:rsid w:val="003D3AFF"/>
    <w:rsid w:val="003E1D41"/>
    <w:rsid w:val="003E3063"/>
    <w:rsid w:val="003E4386"/>
    <w:rsid w:val="003F5E06"/>
    <w:rsid w:val="00402195"/>
    <w:rsid w:val="0042020C"/>
    <w:rsid w:val="00443BCB"/>
    <w:rsid w:val="0046301C"/>
    <w:rsid w:val="0046479E"/>
    <w:rsid w:val="00491E8F"/>
    <w:rsid w:val="00493B90"/>
    <w:rsid w:val="004961F1"/>
    <w:rsid w:val="00497407"/>
    <w:rsid w:val="004A2CDA"/>
    <w:rsid w:val="004B186C"/>
    <w:rsid w:val="004E246F"/>
    <w:rsid w:val="004E2DB3"/>
    <w:rsid w:val="004E4E34"/>
    <w:rsid w:val="00501146"/>
    <w:rsid w:val="0050203A"/>
    <w:rsid w:val="00503793"/>
    <w:rsid w:val="00512196"/>
    <w:rsid w:val="00517ADA"/>
    <w:rsid w:val="00517C36"/>
    <w:rsid w:val="00530752"/>
    <w:rsid w:val="00531B16"/>
    <w:rsid w:val="00534091"/>
    <w:rsid w:val="00552C4D"/>
    <w:rsid w:val="00584C5C"/>
    <w:rsid w:val="00593952"/>
    <w:rsid w:val="005A05CB"/>
    <w:rsid w:val="005A2027"/>
    <w:rsid w:val="005A686C"/>
    <w:rsid w:val="005B29F7"/>
    <w:rsid w:val="005B6200"/>
    <w:rsid w:val="005C1306"/>
    <w:rsid w:val="005E661A"/>
    <w:rsid w:val="005F7C2E"/>
    <w:rsid w:val="00603C4A"/>
    <w:rsid w:val="00606007"/>
    <w:rsid w:val="006234BE"/>
    <w:rsid w:val="00631C16"/>
    <w:rsid w:val="0065032D"/>
    <w:rsid w:val="006505BF"/>
    <w:rsid w:val="006514D8"/>
    <w:rsid w:val="00665783"/>
    <w:rsid w:val="00676CDE"/>
    <w:rsid w:val="00692F5C"/>
    <w:rsid w:val="0069617D"/>
    <w:rsid w:val="006963BC"/>
    <w:rsid w:val="006A5023"/>
    <w:rsid w:val="006A66F4"/>
    <w:rsid w:val="006D16D7"/>
    <w:rsid w:val="006E718F"/>
    <w:rsid w:val="007015AE"/>
    <w:rsid w:val="0070208C"/>
    <w:rsid w:val="007071B3"/>
    <w:rsid w:val="00711BBB"/>
    <w:rsid w:val="00746E9D"/>
    <w:rsid w:val="00747086"/>
    <w:rsid w:val="0075588E"/>
    <w:rsid w:val="00772046"/>
    <w:rsid w:val="007B5F34"/>
    <w:rsid w:val="007C3CAE"/>
    <w:rsid w:val="007C64AD"/>
    <w:rsid w:val="007C7044"/>
    <w:rsid w:val="007E318B"/>
    <w:rsid w:val="007F0230"/>
    <w:rsid w:val="007F1AD0"/>
    <w:rsid w:val="00805780"/>
    <w:rsid w:val="00806430"/>
    <w:rsid w:val="00807FAA"/>
    <w:rsid w:val="00811F78"/>
    <w:rsid w:val="00820296"/>
    <w:rsid w:val="00821BFA"/>
    <w:rsid w:val="008300F3"/>
    <w:rsid w:val="008344F7"/>
    <w:rsid w:val="00855AE6"/>
    <w:rsid w:val="0086280E"/>
    <w:rsid w:val="00883CF3"/>
    <w:rsid w:val="00884BBE"/>
    <w:rsid w:val="0089336C"/>
    <w:rsid w:val="00894952"/>
    <w:rsid w:val="008A5B17"/>
    <w:rsid w:val="008B006E"/>
    <w:rsid w:val="008B30F3"/>
    <w:rsid w:val="008C6A9E"/>
    <w:rsid w:val="008D6E1A"/>
    <w:rsid w:val="008E5638"/>
    <w:rsid w:val="008F3EBA"/>
    <w:rsid w:val="00904E52"/>
    <w:rsid w:val="00930CC4"/>
    <w:rsid w:val="00941435"/>
    <w:rsid w:val="009433E9"/>
    <w:rsid w:val="009548B5"/>
    <w:rsid w:val="00973506"/>
    <w:rsid w:val="009735AE"/>
    <w:rsid w:val="0098392F"/>
    <w:rsid w:val="00985D5A"/>
    <w:rsid w:val="00993F65"/>
    <w:rsid w:val="00994130"/>
    <w:rsid w:val="009B0F40"/>
    <w:rsid w:val="009D0933"/>
    <w:rsid w:val="009D34CF"/>
    <w:rsid w:val="009D5D97"/>
    <w:rsid w:val="009E0501"/>
    <w:rsid w:val="009E6189"/>
    <w:rsid w:val="009F2779"/>
    <w:rsid w:val="009F7B4F"/>
    <w:rsid w:val="00A00D84"/>
    <w:rsid w:val="00A0222F"/>
    <w:rsid w:val="00A12578"/>
    <w:rsid w:val="00A1503C"/>
    <w:rsid w:val="00A21CA6"/>
    <w:rsid w:val="00A22E64"/>
    <w:rsid w:val="00A35A50"/>
    <w:rsid w:val="00A36F39"/>
    <w:rsid w:val="00A454E0"/>
    <w:rsid w:val="00A47225"/>
    <w:rsid w:val="00A5015B"/>
    <w:rsid w:val="00A537DB"/>
    <w:rsid w:val="00A62C96"/>
    <w:rsid w:val="00A83F05"/>
    <w:rsid w:val="00AA7AC4"/>
    <w:rsid w:val="00AC4BAC"/>
    <w:rsid w:val="00AC64D2"/>
    <w:rsid w:val="00AD71E0"/>
    <w:rsid w:val="00AF7E97"/>
    <w:rsid w:val="00B04F43"/>
    <w:rsid w:val="00B06ED4"/>
    <w:rsid w:val="00B12ED1"/>
    <w:rsid w:val="00B21F84"/>
    <w:rsid w:val="00B22B27"/>
    <w:rsid w:val="00B243FE"/>
    <w:rsid w:val="00B2475A"/>
    <w:rsid w:val="00B30E2D"/>
    <w:rsid w:val="00B41066"/>
    <w:rsid w:val="00B422B9"/>
    <w:rsid w:val="00B474BD"/>
    <w:rsid w:val="00B47CC7"/>
    <w:rsid w:val="00B721C9"/>
    <w:rsid w:val="00B83CCC"/>
    <w:rsid w:val="00B86236"/>
    <w:rsid w:val="00B91284"/>
    <w:rsid w:val="00B91368"/>
    <w:rsid w:val="00B93FF0"/>
    <w:rsid w:val="00BA23A7"/>
    <w:rsid w:val="00BA41C9"/>
    <w:rsid w:val="00BA48F7"/>
    <w:rsid w:val="00BB4664"/>
    <w:rsid w:val="00BB6A39"/>
    <w:rsid w:val="00BC6CEE"/>
    <w:rsid w:val="00BD1B5D"/>
    <w:rsid w:val="00BE1109"/>
    <w:rsid w:val="00BE43F3"/>
    <w:rsid w:val="00BF551A"/>
    <w:rsid w:val="00C014A9"/>
    <w:rsid w:val="00C0428F"/>
    <w:rsid w:val="00C33D07"/>
    <w:rsid w:val="00C34C66"/>
    <w:rsid w:val="00C63280"/>
    <w:rsid w:val="00C63C8D"/>
    <w:rsid w:val="00C6509A"/>
    <w:rsid w:val="00C65F41"/>
    <w:rsid w:val="00C67348"/>
    <w:rsid w:val="00C716DC"/>
    <w:rsid w:val="00C76DD1"/>
    <w:rsid w:val="00CA2BD7"/>
    <w:rsid w:val="00CA591C"/>
    <w:rsid w:val="00CB019E"/>
    <w:rsid w:val="00CC5C4E"/>
    <w:rsid w:val="00CD3205"/>
    <w:rsid w:val="00CE02E8"/>
    <w:rsid w:val="00D04A2F"/>
    <w:rsid w:val="00D105FD"/>
    <w:rsid w:val="00D14F6C"/>
    <w:rsid w:val="00D15189"/>
    <w:rsid w:val="00D31334"/>
    <w:rsid w:val="00D55160"/>
    <w:rsid w:val="00D67A21"/>
    <w:rsid w:val="00D7052A"/>
    <w:rsid w:val="00D71E9F"/>
    <w:rsid w:val="00D93526"/>
    <w:rsid w:val="00DB1F64"/>
    <w:rsid w:val="00DC034A"/>
    <w:rsid w:val="00DD78DF"/>
    <w:rsid w:val="00DE4820"/>
    <w:rsid w:val="00E01B02"/>
    <w:rsid w:val="00E10F04"/>
    <w:rsid w:val="00E24C25"/>
    <w:rsid w:val="00E40F9E"/>
    <w:rsid w:val="00E435E7"/>
    <w:rsid w:val="00E43B31"/>
    <w:rsid w:val="00E44492"/>
    <w:rsid w:val="00E451A5"/>
    <w:rsid w:val="00E46731"/>
    <w:rsid w:val="00E5716E"/>
    <w:rsid w:val="00E72B61"/>
    <w:rsid w:val="00E85615"/>
    <w:rsid w:val="00E931DB"/>
    <w:rsid w:val="00EB6E39"/>
    <w:rsid w:val="00EC2786"/>
    <w:rsid w:val="00EC4A18"/>
    <w:rsid w:val="00EC59E5"/>
    <w:rsid w:val="00ED450A"/>
    <w:rsid w:val="00ED5123"/>
    <w:rsid w:val="00EE26BE"/>
    <w:rsid w:val="00EF340B"/>
    <w:rsid w:val="00F00EA6"/>
    <w:rsid w:val="00F12478"/>
    <w:rsid w:val="00F133F6"/>
    <w:rsid w:val="00F16A09"/>
    <w:rsid w:val="00F27E64"/>
    <w:rsid w:val="00F412CA"/>
    <w:rsid w:val="00F46050"/>
    <w:rsid w:val="00F5256B"/>
    <w:rsid w:val="00F52947"/>
    <w:rsid w:val="00F76A7D"/>
    <w:rsid w:val="00F974FD"/>
    <w:rsid w:val="00FC38B0"/>
    <w:rsid w:val="00FD48C9"/>
    <w:rsid w:val="00FD63B1"/>
    <w:rsid w:val="00FD6AC5"/>
    <w:rsid w:val="00FE1023"/>
    <w:rsid w:val="00FF477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96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9" w:qFormat="1"/>
    <w:lsdException w:name="heading 3" w:locked="1" w:uiPriority="9" w:qFormat="1"/>
    <w:lsdException w:name="heading 4" w:locked="1" w:uiPriority="0" w:qFormat="1"/>
    <w:lsdException w:name="heading 5" w:locked="1" w:uiPriority="9"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1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AC5"/>
    <w:pPr>
      <w:spacing w:after="200" w:line="276" w:lineRule="auto"/>
    </w:pPr>
    <w:rPr>
      <w:sz w:val="22"/>
      <w:szCs w:val="22"/>
    </w:rPr>
  </w:style>
  <w:style w:type="paragraph" w:styleId="1">
    <w:name w:val="heading 1"/>
    <w:basedOn w:val="a"/>
    <w:link w:val="10"/>
    <w:qFormat/>
    <w:rsid w:val="001E2FC9"/>
    <w:pPr>
      <w:spacing w:before="100" w:beforeAutospacing="1" w:after="100" w:afterAutospacing="1" w:line="240" w:lineRule="auto"/>
      <w:outlineLvl w:val="0"/>
    </w:pPr>
    <w:rPr>
      <w:rFonts w:ascii="Times New Roman" w:hAnsi="Times New Roman"/>
      <w:b/>
      <w:bCs/>
      <w:kern w:val="36"/>
      <w:sz w:val="48"/>
      <w:szCs w:val="48"/>
    </w:rPr>
  </w:style>
  <w:style w:type="paragraph" w:styleId="2">
    <w:name w:val="heading 2"/>
    <w:basedOn w:val="a"/>
    <w:next w:val="a"/>
    <w:link w:val="20"/>
    <w:uiPriority w:val="9"/>
    <w:unhideWhenUsed/>
    <w:qFormat/>
    <w:locked/>
    <w:rsid w:val="002D0211"/>
    <w:pPr>
      <w:keepNext/>
      <w:spacing w:before="240" w:after="60"/>
      <w:outlineLvl w:val="1"/>
    </w:pPr>
    <w:rPr>
      <w:rFonts w:ascii="Cambria" w:hAnsi="Cambria"/>
      <w:b/>
      <w:bCs/>
      <w:i/>
      <w:iCs/>
      <w:sz w:val="28"/>
      <w:szCs w:val="28"/>
    </w:rPr>
  </w:style>
  <w:style w:type="paragraph" w:styleId="3">
    <w:name w:val="heading 3"/>
    <w:basedOn w:val="a"/>
    <w:next w:val="a"/>
    <w:link w:val="30"/>
    <w:uiPriority w:val="9"/>
    <w:qFormat/>
    <w:locked/>
    <w:rsid w:val="00284AA4"/>
    <w:pPr>
      <w:keepNext/>
      <w:spacing w:after="0" w:line="240" w:lineRule="auto"/>
      <w:jc w:val="center"/>
      <w:outlineLvl w:val="2"/>
    </w:pPr>
    <w:rPr>
      <w:rFonts w:ascii="Times New Roman" w:hAnsi="Times New Roman"/>
      <w:b/>
      <w:bCs/>
      <w:sz w:val="44"/>
      <w:szCs w:val="44"/>
    </w:rPr>
  </w:style>
  <w:style w:type="paragraph" w:styleId="5">
    <w:name w:val="heading 5"/>
    <w:basedOn w:val="a"/>
    <w:next w:val="a"/>
    <w:link w:val="50"/>
    <w:uiPriority w:val="9"/>
    <w:qFormat/>
    <w:locked/>
    <w:rsid w:val="00284AA4"/>
    <w:pPr>
      <w:spacing w:before="240" w:after="60" w:line="240" w:lineRule="auto"/>
      <w:outlineLvl w:val="4"/>
    </w:pPr>
    <w:rPr>
      <w:rFonts w:ascii="Times New Roman" w:hAnsi="Times New Roman"/>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1E2FC9"/>
    <w:rPr>
      <w:rFonts w:ascii="Times New Roman" w:hAnsi="Times New Roman" w:cs="Times New Roman"/>
      <w:b/>
      <w:bCs/>
      <w:kern w:val="36"/>
      <w:sz w:val="48"/>
      <w:szCs w:val="48"/>
    </w:rPr>
  </w:style>
  <w:style w:type="character" w:customStyle="1" w:styleId="apple-style-span">
    <w:name w:val="apple-style-span"/>
    <w:basedOn w:val="a0"/>
    <w:uiPriority w:val="99"/>
    <w:rsid w:val="001E2FC9"/>
    <w:rPr>
      <w:rFonts w:cs="Times New Roman"/>
    </w:rPr>
  </w:style>
  <w:style w:type="character" w:customStyle="1" w:styleId="apple-converted-space">
    <w:name w:val="apple-converted-space"/>
    <w:basedOn w:val="a0"/>
    <w:uiPriority w:val="99"/>
    <w:rsid w:val="001E2FC9"/>
    <w:rPr>
      <w:rFonts w:cs="Times New Roman"/>
    </w:rPr>
  </w:style>
  <w:style w:type="paragraph" w:styleId="a3">
    <w:name w:val="Balloon Text"/>
    <w:basedOn w:val="a"/>
    <w:link w:val="a4"/>
    <w:uiPriority w:val="99"/>
    <w:semiHidden/>
    <w:rsid w:val="001E2FC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locked/>
    <w:rsid w:val="001E2FC9"/>
    <w:rPr>
      <w:rFonts w:ascii="Tahoma" w:hAnsi="Tahoma" w:cs="Tahoma"/>
      <w:sz w:val="16"/>
      <w:szCs w:val="16"/>
    </w:rPr>
  </w:style>
  <w:style w:type="paragraph" w:customStyle="1" w:styleId="ConsNormal">
    <w:name w:val="ConsNormal"/>
    <w:rsid w:val="00552C4D"/>
    <w:pPr>
      <w:autoSpaceDE w:val="0"/>
      <w:autoSpaceDN w:val="0"/>
      <w:adjustRightInd w:val="0"/>
      <w:ind w:right="19772" w:firstLine="720"/>
    </w:pPr>
    <w:rPr>
      <w:rFonts w:ascii="Arial" w:hAnsi="Arial" w:cs="Arial"/>
    </w:rPr>
  </w:style>
  <w:style w:type="paragraph" w:styleId="a5">
    <w:name w:val="Body Text Indent"/>
    <w:basedOn w:val="a"/>
    <w:link w:val="a6"/>
    <w:uiPriority w:val="99"/>
    <w:rsid w:val="009D34CF"/>
    <w:pPr>
      <w:spacing w:after="120" w:line="240" w:lineRule="auto"/>
      <w:ind w:left="283"/>
    </w:pPr>
    <w:rPr>
      <w:rFonts w:cs="Calibri"/>
      <w:sz w:val="24"/>
      <w:szCs w:val="24"/>
    </w:rPr>
  </w:style>
  <w:style w:type="character" w:customStyle="1" w:styleId="a6">
    <w:name w:val="Основной текст с отступом Знак"/>
    <w:basedOn w:val="a0"/>
    <w:link w:val="a5"/>
    <w:uiPriority w:val="99"/>
    <w:locked/>
    <w:rsid w:val="009D34CF"/>
    <w:rPr>
      <w:rFonts w:ascii="Calibri" w:hAnsi="Calibri" w:cs="Calibri"/>
      <w:sz w:val="24"/>
      <w:szCs w:val="24"/>
    </w:rPr>
  </w:style>
  <w:style w:type="character" w:styleId="a7">
    <w:name w:val="Hyperlink"/>
    <w:basedOn w:val="a0"/>
    <w:uiPriority w:val="99"/>
    <w:rsid w:val="00E40F9E"/>
    <w:rPr>
      <w:rFonts w:cs="Times New Roman"/>
      <w:color w:val="0000FF"/>
      <w:u w:val="single"/>
    </w:rPr>
  </w:style>
  <w:style w:type="paragraph" w:styleId="a8">
    <w:name w:val="header"/>
    <w:aliases w:val="Знак2"/>
    <w:basedOn w:val="a"/>
    <w:link w:val="a9"/>
    <w:uiPriority w:val="99"/>
    <w:unhideWhenUsed/>
    <w:rsid w:val="0004526B"/>
    <w:pPr>
      <w:tabs>
        <w:tab w:val="center" w:pos="4677"/>
        <w:tab w:val="right" w:pos="9355"/>
      </w:tabs>
    </w:pPr>
  </w:style>
  <w:style w:type="character" w:customStyle="1" w:styleId="a9">
    <w:name w:val="Верхний колонтитул Знак"/>
    <w:aliases w:val="Знак2 Знак"/>
    <w:basedOn w:val="a0"/>
    <w:link w:val="a8"/>
    <w:uiPriority w:val="99"/>
    <w:rsid w:val="0004526B"/>
    <w:rPr>
      <w:sz w:val="22"/>
      <w:szCs w:val="22"/>
    </w:rPr>
  </w:style>
  <w:style w:type="paragraph" w:styleId="aa">
    <w:name w:val="footer"/>
    <w:aliases w:val="Знак1"/>
    <w:basedOn w:val="a"/>
    <w:link w:val="ab"/>
    <w:uiPriority w:val="99"/>
    <w:unhideWhenUsed/>
    <w:rsid w:val="0004526B"/>
    <w:pPr>
      <w:tabs>
        <w:tab w:val="center" w:pos="4677"/>
        <w:tab w:val="right" w:pos="9355"/>
      </w:tabs>
    </w:pPr>
  </w:style>
  <w:style w:type="character" w:customStyle="1" w:styleId="ab">
    <w:name w:val="Нижний колонтитул Знак"/>
    <w:aliases w:val="Знак1 Знак"/>
    <w:basedOn w:val="a0"/>
    <w:link w:val="aa"/>
    <w:uiPriority w:val="99"/>
    <w:rsid w:val="0004526B"/>
    <w:rPr>
      <w:sz w:val="22"/>
      <w:szCs w:val="22"/>
    </w:rPr>
  </w:style>
  <w:style w:type="paragraph" w:customStyle="1" w:styleId="ConsPlusNormal">
    <w:name w:val="ConsPlusNormal"/>
    <w:rsid w:val="00493B90"/>
    <w:pPr>
      <w:autoSpaceDE w:val="0"/>
      <w:autoSpaceDN w:val="0"/>
      <w:adjustRightInd w:val="0"/>
    </w:pPr>
    <w:rPr>
      <w:rFonts w:ascii="Arial" w:hAnsi="Arial" w:cs="Arial"/>
    </w:rPr>
  </w:style>
  <w:style w:type="paragraph" w:customStyle="1" w:styleId="pj1">
    <w:name w:val="pj1"/>
    <w:basedOn w:val="a"/>
    <w:rsid w:val="00CA2BD7"/>
    <w:pPr>
      <w:spacing w:before="100" w:beforeAutospacing="1" w:after="100" w:afterAutospacing="1" w:line="240" w:lineRule="auto"/>
      <w:jc w:val="both"/>
    </w:pPr>
    <w:rPr>
      <w:rFonts w:ascii="Times New Roman" w:hAnsi="Times New Roman"/>
      <w:sz w:val="24"/>
      <w:szCs w:val="24"/>
    </w:rPr>
  </w:style>
  <w:style w:type="paragraph" w:styleId="ac">
    <w:name w:val="Normal (Web)"/>
    <w:basedOn w:val="a"/>
    <w:uiPriority w:val="99"/>
    <w:unhideWhenUsed/>
    <w:rsid w:val="00747086"/>
    <w:pPr>
      <w:spacing w:before="100" w:beforeAutospacing="1" w:after="100" w:afterAutospacing="1" w:line="240" w:lineRule="auto"/>
    </w:pPr>
    <w:rPr>
      <w:rFonts w:ascii="Times New Roman" w:hAnsi="Times New Roman"/>
      <w:sz w:val="24"/>
      <w:szCs w:val="24"/>
    </w:rPr>
  </w:style>
  <w:style w:type="character" w:customStyle="1" w:styleId="s1">
    <w:name w:val="s1"/>
    <w:basedOn w:val="a0"/>
    <w:rsid w:val="00747086"/>
  </w:style>
  <w:style w:type="paragraph" w:customStyle="1" w:styleId="pj">
    <w:name w:val="pj"/>
    <w:basedOn w:val="a"/>
    <w:rsid w:val="00747086"/>
    <w:pPr>
      <w:spacing w:before="100" w:beforeAutospacing="1" w:after="100" w:afterAutospacing="1" w:line="240" w:lineRule="auto"/>
      <w:jc w:val="both"/>
    </w:pPr>
    <w:rPr>
      <w:rFonts w:ascii="Times New Roman" w:hAnsi="Times New Roman"/>
      <w:sz w:val="24"/>
      <w:szCs w:val="24"/>
    </w:rPr>
  </w:style>
  <w:style w:type="character" w:customStyle="1" w:styleId="20">
    <w:name w:val="Заголовок 2 Знак"/>
    <w:basedOn w:val="a0"/>
    <w:link w:val="2"/>
    <w:uiPriority w:val="9"/>
    <w:rsid w:val="002D0211"/>
    <w:rPr>
      <w:rFonts w:ascii="Cambria" w:eastAsia="Times New Roman" w:hAnsi="Cambria" w:cs="Times New Roman"/>
      <w:b/>
      <w:bCs/>
      <w:i/>
      <w:iCs/>
      <w:sz w:val="28"/>
      <w:szCs w:val="28"/>
    </w:rPr>
  </w:style>
  <w:style w:type="paragraph" w:styleId="ad">
    <w:name w:val="Body Text"/>
    <w:basedOn w:val="a"/>
    <w:link w:val="ae"/>
    <w:uiPriority w:val="99"/>
    <w:unhideWhenUsed/>
    <w:rsid w:val="002D0211"/>
    <w:pPr>
      <w:spacing w:after="120"/>
    </w:pPr>
  </w:style>
  <w:style w:type="character" w:customStyle="1" w:styleId="ae">
    <w:name w:val="Основной текст Знак"/>
    <w:basedOn w:val="a0"/>
    <w:link w:val="ad"/>
    <w:uiPriority w:val="99"/>
    <w:rsid w:val="002D0211"/>
    <w:rPr>
      <w:sz w:val="22"/>
      <w:szCs w:val="22"/>
    </w:rPr>
  </w:style>
  <w:style w:type="paragraph" w:styleId="af">
    <w:name w:val="No Spacing"/>
    <w:uiPriority w:val="1"/>
    <w:qFormat/>
    <w:rsid w:val="002D0211"/>
    <w:rPr>
      <w:sz w:val="22"/>
      <w:szCs w:val="22"/>
    </w:rPr>
  </w:style>
  <w:style w:type="paragraph" w:styleId="af0">
    <w:name w:val="List Paragraph"/>
    <w:basedOn w:val="a"/>
    <w:uiPriority w:val="34"/>
    <w:qFormat/>
    <w:rsid w:val="002D0211"/>
    <w:pPr>
      <w:ind w:left="720"/>
      <w:contextualSpacing/>
    </w:pPr>
    <w:rPr>
      <w:rFonts w:eastAsia="Calibri"/>
      <w:lang w:eastAsia="en-US"/>
    </w:rPr>
  </w:style>
  <w:style w:type="paragraph" w:customStyle="1" w:styleId="pboth">
    <w:name w:val="pboth"/>
    <w:basedOn w:val="a"/>
    <w:uiPriority w:val="99"/>
    <w:rsid w:val="002D0211"/>
    <w:pPr>
      <w:spacing w:before="100" w:beforeAutospacing="1" w:after="100" w:afterAutospacing="1" w:line="240" w:lineRule="auto"/>
    </w:pPr>
    <w:rPr>
      <w:rFonts w:ascii="Times New Roman" w:hAnsi="Times New Roman"/>
      <w:sz w:val="24"/>
      <w:szCs w:val="24"/>
    </w:rPr>
  </w:style>
  <w:style w:type="character" w:customStyle="1" w:styleId="af1">
    <w:name w:val="Основной текст_"/>
    <w:link w:val="4"/>
    <w:locked/>
    <w:rsid w:val="007F0230"/>
    <w:rPr>
      <w:rFonts w:ascii="Times New Roman" w:hAnsi="Times New Roman"/>
      <w:sz w:val="27"/>
      <w:szCs w:val="27"/>
      <w:shd w:val="clear" w:color="auto" w:fill="FFFFFF"/>
    </w:rPr>
  </w:style>
  <w:style w:type="paragraph" w:customStyle="1" w:styleId="4">
    <w:name w:val="Основной текст4"/>
    <w:basedOn w:val="a"/>
    <w:link w:val="af1"/>
    <w:rsid w:val="007F0230"/>
    <w:pPr>
      <w:shd w:val="clear" w:color="auto" w:fill="FFFFFF"/>
      <w:spacing w:after="120" w:line="485" w:lineRule="exact"/>
      <w:jc w:val="center"/>
    </w:pPr>
    <w:rPr>
      <w:rFonts w:ascii="Times New Roman" w:hAnsi="Times New Roman"/>
      <w:sz w:val="27"/>
      <w:szCs w:val="27"/>
      <w:lang/>
    </w:rPr>
  </w:style>
  <w:style w:type="paragraph" w:customStyle="1" w:styleId="ConsPlusTitle">
    <w:name w:val="ConsPlusTitle"/>
    <w:uiPriority w:val="99"/>
    <w:rsid w:val="007F0230"/>
    <w:pPr>
      <w:autoSpaceDE w:val="0"/>
      <w:autoSpaceDN w:val="0"/>
      <w:adjustRightInd w:val="0"/>
    </w:pPr>
    <w:rPr>
      <w:rFonts w:ascii="Arial" w:eastAsia="Calibri" w:hAnsi="Arial" w:cs="Arial"/>
      <w:b/>
      <w:bCs/>
      <w:lang w:eastAsia="en-US"/>
    </w:rPr>
  </w:style>
  <w:style w:type="character" w:customStyle="1" w:styleId="30">
    <w:name w:val="Заголовок 3 Знак"/>
    <w:basedOn w:val="a0"/>
    <w:link w:val="3"/>
    <w:uiPriority w:val="9"/>
    <w:rsid w:val="00284AA4"/>
    <w:rPr>
      <w:rFonts w:ascii="Times New Roman" w:hAnsi="Times New Roman"/>
      <w:b/>
      <w:bCs/>
      <w:sz w:val="44"/>
      <w:szCs w:val="44"/>
    </w:rPr>
  </w:style>
  <w:style w:type="character" w:customStyle="1" w:styleId="50">
    <w:name w:val="Заголовок 5 Знак"/>
    <w:basedOn w:val="a0"/>
    <w:link w:val="5"/>
    <w:uiPriority w:val="9"/>
    <w:rsid w:val="00284AA4"/>
    <w:rPr>
      <w:rFonts w:ascii="Times New Roman" w:hAnsi="Times New Roman"/>
      <w:b/>
      <w:bCs/>
      <w:i/>
      <w:iCs/>
      <w:sz w:val="26"/>
      <w:szCs w:val="26"/>
    </w:rPr>
  </w:style>
  <w:style w:type="numbering" w:customStyle="1" w:styleId="11">
    <w:name w:val="Нет списка1"/>
    <w:next w:val="a2"/>
    <w:uiPriority w:val="99"/>
    <w:semiHidden/>
    <w:unhideWhenUsed/>
    <w:rsid w:val="00284AA4"/>
  </w:style>
  <w:style w:type="paragraph" w:customStyle="1" w:styleId="8">
    <w:name w:val="çàãîëîâîê 8"/>
    <w:basedOn w:val="a"/>
    <w:next w:val="a"/>
    <w:rsid w:val="00284AA4"/>
    <w:pPr>
      <w:keepNext/>
      <w:spacing w:before="120" w:after="0" w:line="360" w:lineRule="auto"/>
      <w:jc w:val="center"/>
    </w:pPr>
    <w:rPr>
      <w:rFonts w:ascii="Times New Roman" w:hAnsi="Times New Roman"/>
      <w:sz w:val="24"/>
      <w:szCs w:val="24"/>
    </w:rPr>
  </w:style>
  <w:style w:type="paragraph" w:customStyle="1" w:styleId="51">
    <w:name w:val="çàãîëîâîê 5"/>
    <w:basedOn w:val="a"/>
    <w:next w:val="a"/>
    <w:rsid w:val="00284AA4"/>
    <w:pPr>
      <w:keepNext/>
      <w:spacing w:before="120" w:after="0" w:line="240" w:lineRule="auto"/>
    </w:pPr>
    <w:rPr>
      <w:rFonts w:ascii="Times New Roman" w:hAnsi="Times New Roman"/>
      <w:sz w:val="28"/>
      <w:szCs w:val="28"/>
    </w:rPr>
  </w:style>
  <w:style w:type="paragraph" w:customStyle="1" w:styleId="ConsNonformat">
    <w:name w:val="ConsNonformat"/>
    <w:rsid w:val="00284AA4"/>
    <w:rPr>
      <w:rFonts w:ascii="Courier New" w:hAnsi="Courier New" w:cs="Courier New"/>
    </w:rPr>
  </w:style>
  <w:style w:type="paragraph" w:customStyle="1" w:styleId="af2">
    <w:name w:val="Îáû÷íûé"/>
    <w:rsid w:val="00284AA4"/>
    <w:rPr>
      <w:rFonts w:ascii="Times New Roman" w:hAnsi="Times New Roman"/>
    </w:rPr>
  </w:style>
  <w:style w:type="character" w:styleId="af3">
    <w:name w:val="page number"/>
    <w:basedOn w:val="a0"/>
    <w:uiPriority w:val="99"/>
    <w:rsid w:val="00284AA4"/>
    <w:rPr>
      <w:rFonts w:cs="Times New Roman"/>
    </w:rPr>
  </w:style>
  <w:style w:type="paragraph" w:customStyle="1" w:styleId="ConsTitle">
    <w:name w:val="ConsTitle"/>
    <w:rsid w:val="00284AA4"/>
    <w:pPr>
      <w:widowControl w:val="0"/>
      <w:autoSpaceDE w:val="0"/>
      <w:autoSpaceDN w:val="0"/>
      <w:adjustRightInd w:val="0"/>
      <w:ind w:right="19772"/>
    </w:pPr>
    <w:rPr>
      <w:rFonts w:ascii="Arial" w:hAnsi="Arial" w:cs="Arial"/>
      <w:b/>
      <w:bCs/>
      <w:sz w:val="16"/>
      <w:szCs w:val="16"/>
    </w:rPr>
  </w:style>
  <w:style w:type="paragraph" w:customStyle="1" w:styleId="ConsCell">
    <w:name w:val="ConsCell"/>
    <w:rsid w:val="00284AA4"/>
    <w:pPr>
      <w:widowControl w:val="0"/>
      <w:autoSpaceDE w:val="0"/>
      <w:autoSpaceDN w:val="0"/>
      <w:adjustRightInd w:val="0"/>
      <w:ind w:right="19772"/>
    </w:pPr>
    <w:rPr>
      <w:rFonts w:ascii="Arial" w:hAnsi="Arial" w:cs="Arial"/>
      <w:sz w:val="28"/>
      <w:szCs w:val="28"/>
    </w:rPr>
  </w:style>
  <w:style w:type="table" w:styleId="af4">
    <w:name w:val="Table Grid"/>
    <w:basedOn w:val="a1"/>
    <w:uiPriority w:val="59"/>
    <w:locked/>
    <w:rsid w:val="00284A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
    <w:link w:val="HTML0"/>
    <w:uiPriority w:val="99"/>
    <w:rsid w:val="00284A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basedOn w:val="a0"/>
    <w:link w:val="HTML"/>
    <w:uiPriority w:val="99"/>
    <w:rsid w:val="00284AA4"/>
    <w:rPr>
      <w:rFonts w:ascii="Courier New" w:hAnsi="Courier New" w:cs="Courier New"/>
    </w:rPr>
  </w:style>
  <w:style w:type="paragraph" w:styleId="af5">
    <w:name w:val="Title"/>
    <w:basedOn w:val="a"/>
    <w:link w:val="af6"/>
    <w:uiPriority w:val="10"/>
    <w:qFormat/>
    <w:locked/>
    <w:rsid w:val="00284AA4"/>
    <w:pPr>
      <w:spacing w:after="0" w:line="240" w:lineRule="auto"/>
      <w:jc w:val="center"/>
    </w:pPr>
    <w:rPr>
      <w:rFonts w:ascii="Times New Roman" w:hAnsi="Times New Roman"/>
      <w:sz w:val="28"/>
      <w:szCs w:val="28"/>
    </w:rPr>
  </w:style>
  <w:style w:type="character" w:customStyle="1" w:styleId="af6">
    <w:name w:val="Название Знак"/>
    <w:basedOn w:val="a0"/>
    <w:link w:val="af5"/>
    <w:uiPriority w:val="10"/>
    <w:rsid w:val="00284AA4"/>
    <w:rPr>
      <w:rFonts w:ascii="Times New Roman" w:hAnsi="Times New Roman"/>
      <w:sz w:val="28"/>
      <w:szCs w:val="28"/>
    </w:rPr>
  </w:style>
  <w:style w:type="character" w:styleId="af7">
    <w:name w:val="FollowedHyperlink"/>
    <w:basedOn w:val="a0"/>
    <w:uiPriority w:val="99"/>
    <w:unhideWhenUsed/>
    <w:rsid w:val="00284AA4"/>
    <w:rPr>
      <w:rFonts w:cs="Times New Roman"/>
      <w:color w:val="800080"/>
      <w:u w:val="single"/>
    </w:rPr>
  </w:style>
  <w:style w:type="paragraph" w:customStyle="1" w:styleId="xl65">
    <w:name w:val="xl65"/>
    <w:basedOn w:val="a"/>
    <w:rsid w:val="00284AA4"/>
    <w:pPr>
      <w:spacing w:before="100" w:beforeAutospacing="1" w:after="100" w:afterAutospacing="1" w:line="240" w:lineRule="auto"/>
    </w:pPr>
    <w:rPr>
      <w:rFonts w:ascii="Times New Roman" w:hAnsi="Times New Roman"/>
      <w:sz w:val="24"/>
      <w:szCs w:val="24"/>
    </w:rPr>
  </w:style>
  <w:style w:type="paragraph" w:customStyle="1" w:styleId="xl66">
    <w:name w:val="xl66"/>
    <w:basedOn w:val="a"/>
    <w:rsid w:val="00284AA4"/>
    <w:pPr>
      <w:spacing w:before="100" w:beforeAutospacing="1" w:after="100" w:afterAutospacing="1" w:line="240" w:lineRule="auto"/>
      <w:jc w:val="center"/>
    </w:pPr>
    <w:rPr>
      <w:rFonts w:ascii="Times New Roman" w:hAnsi="Times New Roman"/>
      <w:sz w:val="24"/>
      <w:szCs w:val="24"/>
    </w:rPr>
  </w:style>
  <w:style w:type="paragraph" w:customStyle="1" w:styleId="xl67">
    <w:name w:val="xl67"/>
    <w:basedOn w:val="a"/>
    <w:rsid w:val="00284AA4"/>
    <w:pPr>
      <w:shd w:val="clear" w:color="000000" w:fill="FFFFFF"/>
      <w:spacing w:before="100" w:beforeAutospacing="1" w:after="100" w:afterAutospacing="1" w:line="240" w:lineRule="auto"/>
    </w:pPr>
    <w:rPr>
      <w:rFonts w:ascii="Times New Roman" w:hAnsi="Times New Roman"/>
      <w:sz w:val="24"/>
      <w:szCs w:val="24"/>
    </w:rPr>
  </w:style>
  <w:style w:type="paragraph" w:customStyle="1" w:styleId="xl68">
    <w:name w:val="xl68"/>
    <w:basedOn w:val="a"/>
    <w:rsid w:val="00284AA4"/>
    <w:pPr>
      <w:spacing w:before="100" w:beforeAutospacing="1" w:after="100" w:afterAutospacing="1" w:line="240" w:lineRule="auto"/>
    </w:pPr>
    <w:rPr>
      <w:rFonts w:ascii="Times New Roman" w:hAnsi="Times New Roman"/>
      <w:sz w:val="24"/>
      <w:szCs w:val="24"/>
    </w:rPr>
  </w:style>
  <w:style w:type="paragraph" w:customStyle="1" w:styleId="xl69">
    <w:name w:val="xl69"/>
    <w:basedOn w:val="a"/>
    <w:rsid w:val="00284AA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hAnsi="Times New Roman"/>
      <w:sz w:val="24"/>
      <w:szCs w:val="24"/>
    </w:rPr>
  </w:style>
  <w:style w:type="paragraph" w:customStyle="1" w:styleId="xl70">
    <w:name w:val="xl70"/>
    <w:basedOn w:val="a"/>
    <w:rsid w:val="00284AA4"/>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line="240" w:lineRule="auto"/>
      <w:textAlignment w:val="top"/>
    </w:pPr>
    <w:rPr>
      <w:rFonts w:ascii="Times New Roman" w:hAnsi="Times New Roman"/>
      <w:b/>
      <w:bCs/>
      <w:sz w:val="24"/>
      <w:szCs w:val="24"/>
    </w:rPr>
  </w:style>
  <w:style w:type="paragraph" w:customStyle="1" w:styleId="xl71">
    <w:name w:val="xl71"/>
    <w:basedOn w:val="a"/>
    <w:rsid w:val="00284AA4"/>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line="240" w:lineRule="auto"/>
      <w:jc w:val="center"/>
      <w:textAlignment w:val="top"/>
    </w:pPr>
    <w:rPr>
      <w:rFonts w:ascii="Times New Roman" w:hAnsi="Times New Roman"/>
      <w:sz w:val="24"/>
      <w:szCs w:val="24"/>
    </w:rPr>
  </w:style>
  <w:style w:type="paragraph" w:customStyle="1" w:styleId="xl72">
    <w:name w:val="xl72"/>
    <w:basedOn w:val="a"/>
    <w:rsid w:val="00284AA4"/>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line="240" w:lineRule="auto"/>
      <w:textAlignment w:val="top"/>
    </w:pPr>
    <w:rPr>
      <w:rFonts w:ascii="Times New Roman" w:hAnsi="Times New Roman"/>
      <w:sz w:val="24"/>
      <w:szCs w:val="24"/>
    </w:rPr>
  </w:style>
  <w:style w:type="paragraph" w:customStyle="1" w:styleId="xl73">
    <w:name w:val="xl73"/>
    <w:basedOn w:val="a"/>
    <w:rsid w:val="00284AA4"/>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line="240" w:lineRule="auto"/>
      <w:textAlignment w:val="top"/>
    </w:pPr>
    <w:rPr>
      <w:rFonts w:ascii="Times New Roman" w:hAnsi="Times New Roman"/>
      <w:b/>
      <w:bCs/>
      <w:i/>
      <w:iCs/>
      <w:sz w:val="24"/>
      <w:szCs w:val="24"/>
    </w:rPr>
  </w:style>
  <w:style w:type="paragraph" w:customStyle="1" w:styleId="xl74">
    <w:name w:val="xl74"/>
    <w:basedOn w:val="a"/>
    <w:rsid w:val="00284AA4"/>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line="240" w:lineRule="auto"/>
      <w:textAlignment w:val="top"/>
    </w:pPr>
    <w:rPr>
      <w:rFonts w:ascii="Times New Roman" w:hAnsi="Times New Roman"/>
      <w:b/>
      <w:bCs/>
      <w:i/>
      <w:iCs/>
    </w:rPr>
  </w:style>
  <w:style w:type="paragraph" w:customStyle="1" w:styleId="xl75">
    <w:name w:val="xl75"/>
    <w:basedOn w:val="a"/>
    <w:rsid w:val="00284AA4"/>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line="240" w:lineRule="auto"/>
      <w:textAlignment w:val="top"/>
    </w:pPr>
    <w:rPr>
      <w:rFonts w:ascii="Times New Roman" w:hAnsi="Times New Roman"/>
      <w:b/>
      <w:bCs/>
      <w:sz w:val="24"/>
      <w:szCs w:val="24"/>
    </w:rPr>
  </w:style>
  <w:style w:type="paragraph" w:customStyle="1" w:styleId="xl76">
    <w:name w:val="xl76"/>
    <w:basedOn w:val="a"/>
    <w:rsid w:val="00284AA4"/>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line="240" w:lineRule="auto"/>
      <w:textAlignment w:val="top"/>
    </w:pPr>
    <w:rPr>
      <w:rFonts w:ascii="Times New Roman" w:hAnsi="Times New Roman"/>
    </w:rPr>
  </w:style>
  <w:style w:type="paragraph" w:customStyle="1" w:styleId="xl77">
    <w:name w:val="xl77"/>
    <w:basedOn w:val="a"/>
    <w:rsid w:val="00284A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Times New Roman" w:hAnsi="Times New Roman"/>
      <w:sz w:val="24"/>
      <w:szCs w:val="24"/>
    </w:rPr>
  </w:style>
  <w:style w:type="paragraph" w:customStyle="1" w:styleId="xl78">
    <w:name w:val="xl78"/>
    <w:basedOn w:val="a"/>
    <w:rsid w:val="00284A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Times New Roman" w:hAnsi="Times New Roman"/>
      <w:sz w:val="24"/>
      <w:szCs w:val="24"/>
      <w:u w:val="single"/>
    </w:rPr>
  </w:style>
  <w:style w:type="numbering" w:customStyle="1" w:styleId="110">
    <w:name w:val="Нет списка11"/>
    <w:next w:val="a2"/>
    <w:uiPriority w:val="99"/>
    <w:semiHidden/>
    <w:unhideWhenUsed/>
    <w:rsid w:val="00284AA4"/>
  </w:style>
  <w:style w:type="numbering" w:customStyle="1" w:styleId="21">
    <w:name w:val="Нет списка2"/>
    <w:next w:val="a2"/>
    <w:uiPriority w:val="99"/>
    <w:semiHidden/>
    <w:unhideWhenUsed/>
    <w:rsid w:val="008F3EBA"/>
  </w:style>
  <w:style w:type="paragraph" w:customStyle="1" w:styleId="xl24">
    <w:name w:val="xl24"/>
    <w:basedOn w:val="a"/>
    <w:rsid w:val="008F3EB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rPr>
  </w:style>
  <w:style w:type="paragraph" w:customStyle="1" w:styleId="xl25">
    <w:name w:val="xl25"/>
    <w:basedOn w:val="a"/>
    <w:rsid w:val="008F3EB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rPr>
  </w:style>
  <w:style w:type="paragraph" w:customStyle="1" w:styleId="xl26">
    <w:name w:val="xl26"/>
    <w:basedOn w:val="a"/>
    <w:rsid w:val="008F3EB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hAnsi="Times New Roman"/>
      <w:sz w:val="24"/>
      <w:szCs w:val="24"/>
    </w:rPr>
  </w:style>
  <w:style w:type="paragraph" w:customStyle="1" w:styleId="xl27">
    <w:name w:val="xl27"/>
    <w:basedOn w:val="a"/>
    <w:rsid w:val="008F3EB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b/>
      <w:bCs/>
      <w:i/>
      <w:iCs/>
      <w:sz w:val="24"/>
      <w:szCs w:val="24"/>
    </w:rPr>
  </w:style>
  <w:style w:type="paragraph" w:customStyle="1" w:styleId="xl28">
    <w:name w:val="xl28"/>
    <w:basedOn w:val="a"/>
    <w:rsid w:val="008F3EB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b/>
      <w:bCs/>
      <w:i/>
      <w:iCs/>
    </w:rPr>
  </w:style>
  <w:style w:type="paragraph" w:customStyle="1" w:styleId="xl29">
    <w:name w:val="xl29"/>
    <w:basedOn w:val="a"/>
    <w:rsid w:val="008F3EB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b/>
      <w:bCs/>
      <w:sz w:val="24"/>
      <w:szCs w:val="24"/>
    </w:rPr>
  </w:style>
  <w:style w:type="paragraph" w:customStyle="1" w:styleId="xl30">
    <w:name w:val="xl30"/>
    <w:basedOn w:val="a"/>
    <w:rsid w:val="008F3EB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rPr>
  </w:style>
  <w:style w:type="paragraph" w:customStyle="1" w:styleId="xl31">
    <w:name w:val="xl31"/>
    <w:basedOn w:val="a"/>
    <w:rsid w:val="008F3EB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b/>
      <w:bCs/>
    </w:rPr>
  </w:style>
  <w:style w:type="paragraph" w:styleId="af8">
    <w:name w:val="Plain Text"/>
    <w:basedOn w:val="a"/>
    <w:link w:val="af9"/>
    <w:rsid w:val="00BA23A7"/>
    <w:pPr>
      <w:widowControl w:val="0"/>
      <w:suppressAutoHyphens/>
      <w:spacing w:after="0" w:line="240" w:lineRule="auto"/>
    </w:pPr>
    <w:rPr>
      <w:rFonts w:ascii="Courier New" w:eastAsia="Courier New" w:hAnsi="Courier New"/>
      <w:color w:val="000000"/>
      <w:kern w:val="1"/>
      <w:sz w:val="20"/>
      <w:szCs w:val="20"/>
      <w:lang/>
    </w:rPr>
  </w:style>
  <w:style w:type="character" w:customStyle="1" w:styleId="af9">
    <w:name w:val="Текст Знак"/>
    <w:basedOn w:val="a0"/>
    <w:link w:val="af8"/>
    <w:rsid w:val="00BA23A7"/>
    <w:rPr>
      <w:rFonts w:ascii="Courier New" w:eastAsia="Courier New" w:hAnsi="Courier New"/>
      <w:color w:val="000000"/>
      <w:kern w:val="1"/>
      <w:lang/>
    </w:rPr>
  </w:style>
</w:styles>
</file>

<file path=word/webSettings.xml><?xml version="1.0" encoding="utf-8"?>
<w:webSettings xmlns:r="http://schemas.openxmlformats.org/officeDocument/2006/relationships" xmlns:w="http://schemas.openxmlformats.org/wordprocessingml/2006/main">
  <w:divs>
    <w:div w:id="33889944">
      <w:bodyDiv w:val="1"/>
      <w:marLeft w:val="0"/>
      <w:marRight w:val="0"/>
      <w:marTop w:val="0"/>
      <w:marBottom w:val="0"/>
      <w:divBdr>
        <w:top w:val="none" w:sz="0" w:space="0" w:color="auto"/>
        <w:left w:val="none" w:sz="0" w:space="0" w:color="auto"/>
        <w:bottom w:val="none" w:sz="0" w:space="0" w:color="auto"/>
        <w:right w:val="none" w:sz="0" w:space="0" w:color="auto"/>
      </w:divBdr>
    </w:div>
    <w:div w:id="47193750">
      <w:bodyDiv w:val="1"/>
      <w:marLeft w:val="0"/>
      <w:marRight w:val="0"/>
      <w:marTop w:val="0"/>
      <w:marBottom w:val="0"/>
      <w:divBdr>
        <w:top w:val="none" w:sz="0" w:space="0" w:color="auto"/>
        <w:left w:val="none" w:sz="0" w:space="0" w:color="auto"/>
        <w:bottom w:val="none" w:sz="0" w:space="0" w:color="auto"/>
        <w:right w:val="none" w:sz="0" w:space="0" w:color="auto"/>
      </w:divBdr>
    </w:div>
    <w:div w:id="98185770">
      <w:bodyDiv w:val="1"/>
      <w:marLeft w:val="0"/>
      <w:marRight w:val="0"/>
      <w:marTop w:val="0"/>
      <w:marBottom w:val="0"/>
      <w:divBdr>
        <w:top w:val="none" w:sz="0" w:space="0" w:color="auto"/>
        <w:left w:val="none" w:sz="0" w:space="0" w:color="auto"/>
        <w:bottom w:val="none" w:sz="0" w:space="0" w:color="auto"/>
        <w:right w:val="none" w:sz="0" w:space="0" w:color="auto"/>
      </w:divBdr>
    </w:div>
    <w:div w:id="502165079">
      <w:bodyDiv w:val="1"/>
      <w:marLeft w:val="0"/>
      <w:marRight w:val="0"/>
      <w:marTop w:val="0"/>
      <w:marBottom w:val="0"/>
      <w:divBdr>
        <w:top w:val="none" w:sz="0" w:space="0" w:color="auto"/>
        <w:left w:val="none" w:sz="0" w:space="0" w:color="auto"/>
        <w:bottom w:val="none" w:sz="0" w:space="0" w:color="auto"/>
        <w:right w:val="none" w:sz="0" w:space="0" w:color="auto"/>
      </w:divBdr>
    </w:div>
    <w:div w:id="688334190">
      <w:bodyDiv w:val="1"/>
      <w:marLeft w:val="0"/>
      <w:marRight w:val="0"/>
      <w:marTop w:val="0"/>
      <w:marBottom w:val="0"/>
      <w:divBdr>
        <w:top w:val="none" w:sz="0" w:space="0" w:color="auto"/>
        <w:left w:val="none" w:sz="0" w:space="0" w:color="auto"/>
        <w:bottom w:val="none" w:sz="0" w:space="0" w:color="auto"/>
        <w:right w:val="none" w:sz="0" w:space="0" w:color="auto"/>
      </w:divBdr>
    </w:div>
    <w:div w:id="1077632748">
      <w:bodyDiv w:val="1"/>
      <w:marLeft w:val="0"/>
      <w:marRight w:val="0"/>
      <w:marTop w:val="0"/>
      <w:marBottom w:val="0"/>
      <w:divBdr>
        <w:top w:val="none" w:sz="0" w:space="0" w:color="auto"/>
        <w:left w:val="none" w:sz="0" w:space="0" w:color="auto"/>
        <w:bottom w:val="none" w:sz="0" w:space="0" w:color="auto"/>
        <w:right w:val="none" w:sz="0" w:space="0" w:color="auto"/>
      </w:divBdr>
    </w:div>
    <w:div w:id="1278222861">
      <w:bodyDiv w:val="1"/>
      <w:marLeft w:val="0"/>
      <w:marRight w:val="0"/>
      <w:marTop w:val="0"/>
      <w:marBottom w:val="0"/>
      <w:divBdr>
        <w:top w:val="none" w:sz="0" w:space="0" w:color="auto"/>
        <w:left w:val="none" w:sz="0" w:space="0" w:color="auto"/>
        <w:bottom w:val="none" w:sz="0" w:space="0" w:color="auto"/>
        <w:right w:val="none" w:sz="0" w:space="0" w:color="auto"/>
      </w:divBdr>
    </w:div>
    <w:div w:id="1303537785">
      <w:bodyDiv w:val="1"/>
      <w:marLeft w:val="0"/>
      <w:marRight w:val="0"/>
      <w:marTop w:val="0"/>
      <w:marBottom w:val="0"/>
      <w:divBdr>
        <w:top w:val="none" w:sz="0" w:space="0" w:color="auto"/>
        <w:left w:val="none" w:sz="0" w:space="0" w:color="auto"/>
        <w:bottom w:val="none" w:sz="0" w:space="0" w:color="auto"/>
        <w:right w:val="none" w:sz="0" w:space="0" w:color="auto"/>
      </w:divBdr>
    </w:div>
    <w:div w:id="1386173435">
      <w:bodyDiv w:val="1"/>
      <w:marLeft w:val="0"/>
      <w:marRight w:val="0"/>
      <w:marTop w:val="0"/>
      <w:marBottom w:val="0"/>
      <w:divBdr>
        <w:top w:val="none" w:sz="0" w:space="0" w:color="auto"/>
        <w:left w:val="none" w:sz="0" w:space="0" w:color="auto"/>
        <w:bottom w:val="none" w:sz="0" w:space="0" w:color="auto"/>
        <w:right w:val="none" w:sz="0" w:space="0" w:color="auto"/>
      </w:divBdr>
    </w:div>
    <w:div w:id="1670407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bulgakovo.admin-smolensk.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1013</TotalTime>
  <Pages>4</Pages>
  <Words>1745</Words>
  <Characters>9948</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11670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лена</dc:creator>
  <cp:keywords/>
  <dc:description/>
  <cp:lastModifiedBy>лена</cp:lastModifiedBy>
  <cp:revision>140</cp:revision>
  <cp:lastPrinted>2018-08-20T07:43:00Z</cp:lastPrinted>
  <dcterms:created xsi:type="dcterms:W3CDTF">2015-01-16T12:19:00Z</dcterms:created>
  <dcterms:modified xsi:type="dcterms:W3CDTF">2018-10-19T08:19:00Z</dcterms:modified>
</cp:coreProperties>
</file>