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0E" w:rsidRDefault="0007260E" w:rsidP="003761BD">
      <w:pPr>
        <w:pStyle w:val="a4"/>
        <w:jc w:val="both"/>
        <w:rPr>
          <w:sz w:val="28"/>
        </w:rPr>
      </w:pPr>
    </w:p>
    <w:p w:rsidR="0007260E" w:rsidRDefault="0007260E" w:rsidP="00922E43">
      <w:pPr>
        <w:jc w:val="center"/>
      </w:pPr>
      <w:r>
        <w:t>ОТЧЕТ</w:t>
      </w:r>
    </w:p>
    <w:p w:rsidR="0007260E" w:rsidRDefault="0007260E" w:rsidP="00922E43">
      <w:pPr>
        <w:jc w:val="center"/>
      </w:pPr>
      <w:r>
        <w:t>ПО   ИСПОЛНЕНИЮ   БЮДЖЕТА   БУЛГАКОВСКОГО</w:t>
      </w:r>
    </w:p>
    <w:p w:rsidR="0007260E" w:rsidRDefault="0007260E" w:rsidP="00922E43">
      <w:pPr>
        <w:jc w:val="center"/>
      </w:pPr>
      <w:r>
        <w:t>СЕЛЬСКОГО ПОСЕЛЕНИЯ</w:t>
      </w:r>
    </w:p>
    <w:p w:rsidR="0007260E" w:rsidRDefault="0007260E" w:rsidP="00922E43">
      <w:pPr>
        <w:jc w:val="center"/>
      </w:pPr>
      <w:r>
        <w:t>ПО  СОСТОЯНИЮ  НА  1 ОКТЯБРЯ  2020 года</w:t>
      </w:r>
    </w:p>
    <w:p w:rsidR="0007260E" w:rsidRDefault="0007260E" w:rsidP="00922E43"/>
    <w:p w:rsidR="0007260E" w:rsidRDefault="0007260E" w:rsidP="00922E43">
      <w:r>
        <w:t>ДОХОДЫ: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1750"/>
        <w:gridCol w:w="1488"/>
      </w:tblGrid>
      <w:tr w:rsidR="0007260E" w:rsidTr="00922E43">
        <w:tc>
          <w:tcPr>
            <w:tcW w:w="5070" w:type="dxa"/>
            <w:vAlign w:val="center"/>
          </w:tcPr>
          <w:p w:rsidR="0007260E" w:rsidRDefault="0007260E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center"/>
            </w:pPr>
            <w:r>
              <w:t>План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center"/>
            </w:pPr>
            <w:r>
              <w:t>Факт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% исполнения</w:t>
            </w:r>
          </w:p>
        </w:tc>
      </w:tr>
      <w:tr w:rsidR="0007260E" w:rsidTr="00922E43">
        <w:tc>
          <w:tcPr>
            <w:tcW w:w="5070" w:type="dxa"/>
          </w:tcPr>
          <w:p w:rsidR="0007260E" w:rsidRDefault="0007260E">
            <w: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right"/>
            </w:pPr>
            <w:r>
              <w:t>186 400,00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right"/>
            </w:pPr>
            <w:r>
              <w:t>126 265,07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67,7</w:t>
            </w:r>
          </w:p>
        </w:tc>
      </w:tr>
      <w:tr w:rsidR="0007260E" w:rsidTr="00922E43">
        <w:tc>
          <w:tcPr>
            <w:tcW w:w="5070" w:type="dxa"/>
          </w:tcPr>
          <w:p w:rsidR="0007260E" w:rsidRDefault="0007260E">
            <w: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right"/>
            </w:pPr>
            <w:r>
              <w:t>156 300,00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right"/>
            </w:pPr>
            <w:r>
              <w:t>14 881,27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9,5</w:t>
            </w:r>
          </w:p>
        </w:tc>
      </w:tr>
      <w:tr w:rsidR="0007260E" w:rsidTr="00922E43">
        <w:tc>
          <w:tcPr>
            <w:tcW w:w="5070" w:type="dxa"/>
          </w:tcPr>
          <w:p w:rsidR="0007260E" w:rsidRDefault="0007260E">
            <w:r>
              <w:t>Акцизы по подакцизным товарам, производимым на территории РФ</w:t>
            </w:r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right"/>
            </w:pPr>
            <w:r>
              <w:t xml:space="preserve"> 3 131 586,00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right"/>
            </w:pPr>
            <w:r>
              <w:t xml:space="preserve">   2 301 884, 20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73,5</w:t>
            </w:r>
          </w:p>
        </w:tc>
      </w:tr>
      <w:tr w:rsidR="0007260E" w:rsidTr="00922E43">
        <w:trPr>
          <w:trHeight w:val="332"/>
        </w:trPr>
        <w:tc>
          <w:tcPr>
            <w:tcW w:w="5070" w:type="dxa"/>
          </w:tcPr>
          <w:p w:rsidR="0007260E" w:rsidRDefault="0007260E">
            <w:r>
              <w:t>Земельный налог</w:t>
            </w:r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right"/>
            </w:pPr>
            <w:r>
              <w:t>275 500,00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right"/>
            </w:pPr>
            <w:r>
              <w:t>144 566,74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52,5</w:t>
            </w:r>
          </w:p>
        </w:tc>
      </w:tr>
      <w:tr w:rsidR="0007260E" w:rsidTr="00922E43">
        <w:trPr>
          <w:trHeight w:val="431"/>
        </w:trPr>
        <w:tc>
          <w:tcPr>
            <w:tcW w:w="5070" w:type="dxa"/>
          </w:tcPr>
          <w:p w:rsidR="0007260E" w:rsidRDefault="0007260E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right"/>
            </w:pPr>
            <w:r>
              <w:t>47 500,00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right"/>
            </w:pPr>
            <w:r>
              <w:t>29 155,47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61,4</w:t>
            </w:r>
          </w:p>
        </w:tc>
      </w:tr>
      <w:tr w:rsidR="0007260E" w:rsidTr="00922E43">
        <w:trPr>
          <w:trHeight w:val="431"/>
        </w:trPr>
        <w:tc>
          <w:tcPr>
            <w:tcW w:w="5070" w:type="dxa"/>
          </w:tcPr>
          <w:p w:rsidR="0007260E" w:rsidRDefault="0007260E">
            <w: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right"/>
            </w:pPr>
            <w:r>
              <w:t>0,00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right"/>
            </w:pPr>
            <w:r>
              <w:t>9 483,87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-</w:t>
            </w:r>
          </w:p>
        </w:tc>
      </w:tr>
      <w:tr w:rsidR="0007260E" w:rsidTr="00922E43">
        <w:trPr>
          <w:trHeight w:val="465"/>
        </w:trPr>
        <w:tc>
          <w:tcPr>
            <w:tcW w:w="5070" w:type="dxa"/>
          </w:tcPr>
          <w:p w:rsidR="0007260E" w:rsidRDefault="0007260E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right"/>
            </w:pPr>
            <w:r>
              <w:t>4 412 100,00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right"/>
            </w:pPr>
            <w:r>
              <w:t>3 309 264,00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75,0</w:t>
            </w:r>
          </w:p>
        </w:tc>
      </w:tr>
      <w:tr w:rsidR="0007260E" w:rsidTr="00922E43">
        <w:trPr>
          <w:trHeight w:val="465"/>
        </w:trPr>
        <w:tc>
          <w:tcPr>
            <w:tcW w:w="5070" w:type="dxa"/>
          </w:tcPr>
          <w:p w:rsidR="0007260E" w:rsidRDefault="0007260E">
            <w:r>
              <w:t>Субсидии 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right"/>
            </w:pPr>
            <w:r>
              <w:t>0,00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right"/>
            </w:pPr>
            <w:r>
              <w:t>387 944,73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-</w:t>
            </w:r>
          </w:p>
        </w:tc>
      </w:tr>
      <w:tr w:rsidR="0007260E" w:rsidTr="00922E43">
        <w:trPr>
          <w:trHeight w:val="267"/>
        </w:trPr>
        <w:tc>
          <w:tcPr>
            <w:tcW w:w="5070" w:type="dxa"/>
          </w:tcPr>
          <w:p w:rsidR="0007260E" w:rsidRDefault="0007260E">
            <w:r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right"/>
            </w:pPr>
            <w:r>
              <w:t>66 000,00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right"/>
            </w:pPr>
            <w:r>
              <w:t>3 073 177,15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в 46,6 раза</w:t>
            </w:r>
          </w:p>
        </w:tc>
      </w:tr>
      <w:tr w:rsidR="0007260E" w:rsidTr="00922E43">
        <w:tc>
          <w:tcPr>
            <w:tcW w:w="5070" w:type="dxa"/>
          </w:tcPr>
          <w:p w:rsidR="0007260E" w:rsidRDefault="0007260E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right"/>
            </w:pPr>
            <w:r>
              <w:t>104 300,00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right"/>
            </w:pPr>
            <w:r>
              <w:t>53 371,81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51,2</w:t>
            </w:r>
          </w:p>
        </w:tc>
      </w:tr>
      <w:tr w:rsidR="0007260E" w:rsidTr="00922E43">
        <w:tc>
          <w:tcPr>
            <w:tcW w:w="5070" w:type="dxa"/>
          </w:tcPr>
          <w:p w:rsidR="0007260E" w:rsidRDefault="0007260E">
            <w:r>
              <w:t>ВСЕГО ДОХОДОВ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559" w:type="dxa"/>
            <w:vAlign w:val="center"/>
          </w:tcPr>
          <w:p w:rsidR="0007260E" w:rsidRDefault="0007260E">
            <w:pPr>
              <w:jc w:val="right"/>
            </w:pPr>
            <w:r>
              <w:t>8 379 686,00</w:t>
            </w:r>
          </w:p>
        </w:tc>
        <w:tc>
          <w:tcPr>
            <w:tcW w:w="1750" w:type="dxa"/>
            <w:vAlign w:val="center"/>
          </w:tcPr>
          <w:p w:rsidR="0007260E" w:rsidRDefault="0007260E">
            <w:pPr>
              <w:jc w:val="right"/>
            </w:pPr>
            <w:r>
              <w:t>9 449 994,31</w:t>
            </w:r>
          </w:p>
        </w:tc>
        <w:tc>
          <w:tcPr>
            <w:tcW w:w="1488" w:type="dxa"/>
            <w:vAlign w:val="center"/>
          </w:tcPr>
          <w:p w:rsidR="0007260E" w:rsidRDefault="0007260E">
            <w:pPr>
              <w:jc w:val="center"/>
            </w:pPr>
            <w:r>
              <w:t>112,8</w:t>
            </w:r>
          </w:p>
        </w:tc>
      </w:tr>
    </w:tbl>
    <w:p w:rsidR="0007260E" w:rsidRDefault="0007260E" w:rsidP="00922E43">
      <w:pPr>
        <w:rPr>
          <w:szCs w:val="20"/>
        </w:rPr>
      </w:pPr>
    </w:p>
    <w:p w:rsidR="0007260E" w:rsidRDefault="0007260E" w:rsidP="00922E43">
      <w:r>
        <w:t>РАСХОДЫ: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980"/>
        <w:gridCol w:w="3240"/>
        <w:gridCol w:w="1440"/>
      </w:tblGrid>
      <w:tr w:rsidR="0007260E" w:rsidTr="00922E43">
        <w:tc>
          <w:tcPr>
            <w:tcW w:w="3168" w:type="dxa"/>
            <w:vAlign w:val="center"/>
          </w:tcPr>
          <w:p w:rsidR="0007260E" w:rsidRDefault="0007260E">
            <w:pPr>
              <w:jc w:val="center"/>
            </w:pPr>
            <w:r>
              <w:t>Наименование расходов</w:t>
            </w:r>
          </w:p>
        </w:tc>
        <w:tc>
          <w:tcPr>
            <w:tcW w:w="1980" w:type="dxa"/>
            <w:vAlign w:val="center"/>
          </w:tcPr>
          <w:p w:rsidR="0007260E" w:rsidRDefault="0007260E">
            <w:pPr>
              <w:jc w:val="center"/>
            </w:pPr>
            <w:r>
              <w:t>План</w:t>
            </w:r>
          </w:p>
        </w:tc>
        <w:tc>
          <w:tcPr>
            <w:tcW w:w="3240" w:type="dxa"/>
            <w:vAlign w:val="center"/>
          </w:tcPr>
          <w:p w:rsidR="0007260E" w:rsidRDefault="0007260E">
            <w:pPr>
              <w:jc w:val="center"/>
            </w:pPr>
            <w:r>
              <w:t>Факт</w:t>
            </w:r>
          </w:p>
        </w:tc>
        <w:tc>
          <w:tcPr>
            <w:tcW w:w="1440" w:type="dxa"/>
            <w:vAlign w:val="center"/>
          </w:tcPr>
          <w:p w:rsidR="0007260E" w:rsidRDefault="0007260E">
            <w:pPr>
              <w:jc w:val="center"/>
            </w:pPr>
            <w:r>
              <w:t>% исполнения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Фонд оплаты труда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3 785 100,00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2 707 424,93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71,5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Компенсационные выплаты депутатам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54 000,00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0,0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Услуги телефонной связи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60 000,00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51 419,29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85,7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Коммунальные услуги</w:t>
            </w:r>
          </w:p>
          <w:p w:rsidR="0007260E" w:rsidRDefault="0007260E">
            <w:r>
              <w:t>(электроэнергия, природный газ)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62 150,00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40 305,59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64,9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Коммунальные услуги</w:t>
            </w:r>
          </w:p>
          <w:p w:rsidR="0007260E" w:rsidRDefault="0007260E">
            <w:r>
              <w:t>(котельно-печное топливо)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18 000,00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17 136,00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95,2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Коммунальные услуги</w:t>
            </w:r>
          </w:p>
          <w:p w:rsidR="0007260E" w:rsidRDefault="0007260E">
            <w:r>
              <w:t>(обращение с твердыми бытовыми отходами)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2 000,00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1 506,67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75,3</w:t>
            </w:r>
          </w:p>
        </w:tc>
      </w:tr>
      <w:tr w:rsidR="0007260E" w:rsidTr="00922E43">
        <w:trPr>
          <w:trHeight w:val="653"/>
        </w:trPr>
        <w:tc>
          <w:tcPr>
            <w:tcW w:w="3168" w:type="dxa"/>
          </w:tcPr>
          <w:p w:rsidR="0007260E" w:rsidRDefault="0007260E">
            <w:r>
              <w:t>Прочие услуги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52 000,00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23 670,00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>2 677,25 (услуги по изготовлению сертификата ЭЦП)</w:t>
            </w:r>
          </w:p>
          <w:p w:rsidR="0007260E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13 971</w:t>
            </w:r>
            <w:r w:rsidRPr="00922E43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>75</w:t>
            </w:r>
            <w:r w:rsidRPr="00922E43">
              <w:rPr>
                <w:sz w:val="20"/>
                <w:szCs w:val="18"/>
              </w:rPr>
              <w:t xml:space="preserve"> (услуги по обновлению бухгалтерской программы)</w:t>
            </w:r>
          </w:p>
          <w:p w:rsidR="0007260E" w:rsidRDefault="0007260E">
            <w:pPr>
              <w:jc w:val="center"/>
            </w:pPr>
            <w:r>
              <w:rPr>
                <w:sz w:val="20"/>
                <w:szCs w:val="18"/>
              </w:rPr>
              <w:t>7 021,00 (услуги по обновлению сертификата «Контур»)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45,5</w:t>
            </w:r>
          </w:p>
        </w:tc>
      </w:tr>
      <w:tr w:rsidR="0007260E" w:rsidTr="00922E43">
        <w:trPr>
          <w:trHeight w:val="409"/>
        </w:trPr>
        <w:tc>
          <w:tcPr>
            <w:tcW w:w="3168" w:type="dxa"/>
          </w:tcPr>
          <w:p w:rsidR="0007260E" w:rsidRDefault="0007260E">
            <w:r>
              <w:lastRenderedPageBreak/>
              <w:t>Услуги по содержанию имущества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20 000,00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9 299,06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>4 849,06 (страхование автомобиля)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4 450</w:t>
            </w:r>
            <w:r w:rsidRPr="00922E43">
              <w:rPr>
                <w:sz w:val="20"/>
                <w:szCs w:val="18"/>
              </w:rPr>
              <w:t>,00 (текущий ремонт служебного автомобиля)</w:t>
            </w:r>
          </w:p>
          <w:p w:rsidR="0007260E" w:rsidRDefault="0007260E">
            <w:pPr>
              <w:jc w:val="center"/>
            </w:pP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46,5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Взносы муниципальных образований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9 000,00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9 000,00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100,0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ГСМ (бензин)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142 000,00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67 300,50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47,4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Расходные материалы;</w:t>
            </w:r>
          </w:p>
          <w:p w:rsidR="0007260E" w:rsidRDefault="0007260E">
            <w:pPr>
              <w:rPr>
                <w:szCs w:val="20"/>
              </w:rPr>
            </w:pPr>
            <w:r>
              <w:t>Запасные части,</w:t>
            </w:r>
          </w:p>
          <w:p w:rsidR="0007260E" w:rsidRDefault="0007260E">
            <w:r>
              <w:t>Канцелярские товары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20 200,00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18 305,10</w:t>
            </w:r>
          </w:p>
          <w:p w:rsidR="0007260E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10 583</w:t>
            </w:r>
            <w:r w:rsidRPr="00922E43">
              <w:rPr>
                <w:sz w:val="20"/>
                <w:szCs w:val="18"/>
              </w:rPr>
              <w:t>,00 (покупка канцелярских товаров)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7 722,10 (покупка запасных частей для служебного автомобиля)</w:t>
            </w:r>
          </w:p>
          <w:p w:rsidR="0007260E" w:rsidRDefault="0007260E">
            <w:pPr>
              <w:jc w:val="center"/>
            </w:pP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90,6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Расходы по приобретению легкового автомобиля для муниципальных нужд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500 000,00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500 000,00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100,00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Расходы по уплате налоговых платежей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14 700,00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5 997,00</w:t>
            </w:r>
          </w:p>
          <w:p w:rsidR="0007260E" w:rsidRPr="00922E43" w:rsidRDefault="0007260E">
            <w:pPr>
              <w:jc w:val="center"/>
              <w:rPr>
                <w:sz w:val="20"/>
              </w:rPr>
            </w:pPr>
            <w:r w:rsidRPr="00922E43">
              <w:rPr>
                <w:sz w:val="20"/>
              </w:rPr>
              <w:t xml:space="preserve">1 </w:t>
            </w:r>
            <w:r>
              <w:rPr>
                <w:sz w:val="20"/>
              </w:rPr>
              <w:t>571</w:t>
            </w:r>
            <w:r w:rsidRPr="00922E43">
              <w:rPr>
                <w:sz w:val="20"/>
              </w:rPr>
              <w:t>,00 (транспортный налог)</w:t>
            </w:r>
          </w:p>
          <w:p w:rsidR="0007260E" w:rsidRDefault="0007260E">
            <w:pPr>
              <w:jc w:val="center"/>
              <w:rPr>
                <w:sz w:val="20"/>
              </w:rPr>
            </w:pPr>
            <w:r w:rsidRPr="00922E43">
              <w:rPr>
                <w:sz w:val="20"/>
              </w:rPr>
              <w:t>2 850,00 (госпошлина регистрация ТС)</w:t>
            </w:r>
          </w:p>
          <w:p w:rsidR="0007260E" w:rsidRDefault="00072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1 326,00 (налог на имущество)</w:t>
            </w:r>
          </w:p>
          <w:p w:rsidR="0007260E" w:rsidRDefault="0007260E">
            <w:pPr>
              <w:jc w:val="center"/>
            </w:pPr>
            <w:r>
              <w:rPr>
                <w:sz w:val="20"/>
              </w:rPr>
              <w:t>250,00 (штраф за несвоевременную сдачу деклараций)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40,8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Использование резервного фонда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15 000,00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 xml:space="preserve">5 000,00 </w:t>
            </w:r>
            <w:r w:rsidRPr="00922E43">
              <w:rPr>
                <w:sz w:val="20"/>
              </w:rPr>
              <w:t>(мат помощь, в связи с пожаром)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33,3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Доплата к пенсиям муниципальных служащих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270 000,00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175 529,08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65,0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Жилищное хозяйство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168 000,00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99 118,26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99 118</w:t>
            </w:r>
            <w:r w:rsidRPr="00922E43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>26</w:t>
            </w:r>
            <w:r w:rsidRPr="00922E43">
              <w:rPr>
                <w:sz w:val="20"/>
                <w:szCs w:val="18"/>
              </w:rPr>
              <w:t xml:space="preserve"> (взносы </w:t>
            </w:r>
            <w:proofErr w:type="gramStart"/>
            <w:r w:rsidRPr="00922E43">
              <w:rPr>
                <w:sz w:val="20"/>
                <w:szCs w:val="18"/>
              </w:rPr>
              <w:t>кап ремонт</w:t>
            </w:r>
            <w:proofErr w:type="gramEnd"/>
            <w:r w:rsidRPr="00922E43">
              <w:rPr>
                <w:sz w:val="20"/>
                <w:szCs w:val="18"/>
              </w:rPr>
              <w:t xml:space="preserve"> многоквартирных домов)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59,0</w:t>
            </w:r>
          </w:p>
        </w:tc>
      </w:tr>
      <w:tr w:rsidR="0007260E" w:rsidTr="00922E43">
        <w:trPr>
          <w:trHeight w:val="1999"/>
        </w:trPr>
        <w:tc>
          <w:tcPr>
            <w:tcW w:w="3168" w:type="dxa"/>
          </w:tcPr>
          <w:p w:rsidR="0007260E" w:rsidRDefault="0007260E">
            <w:r>
              <w:t>Коммунальное хозяйство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351 180,00</w:t>
            </w:r>
          </w:p>
          <w:p w:rsidR="0007260E" w:rsidRDefault="0007260E">
            <w:pPr>
              <w:jc w:val="center"/>
            </w:pP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319 194,37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 xml:space="preserve">40 555,00 </w:t>
            </w:r>
            <w:proofErr w:type="gramStart"/>
            <w:r w:rsidRPr="00922E43">
              <w:rPr>
                <w:sz w:val="20"/>
                <w:szCs w:val="18"/>
              </w:rPr>
              <w:t xml:space="preserve">( </w:t>
            </w:r>
            <w:proofErr w:type="gramEnd"/>
            <w:r w:rsidRPr="00922E43">
              <w:rPr>
                <w:sz w:val="20"/>
                <w:szCs w:val="18"/>
              </w:rPr>
              <w:t xml:space="preserve">покупка глубинного насоса для </w:t>
            </w:r>
            <w:proofErr w:type="spellStart"/>
            <w:r w:rsidRPr="00922E43">
              <w:rPr>
                <w:sz w:val="20"/>
                <w:szCs w:val="18"/>
              </w:rPr>
              <w:t>артскважины</w:t>
            </w:r>
            <w:proofErr w:type="spellEnd"/>
            <w:r w:rsidRPr="00922E43">
              <w:rPr>
                <w:sz w:val="20"/>
                <w:szCs w:val="18"/>
              </w:rPr>
              <w:t>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 xml:space="preserve">572,00 </w:t>
            </w:r>
            <w:proofErr w:type="gramStart"/>
            <w:r w:rsidRPr="00922E43">
              <w:rPr>
                <w:sz w:val="20"/>
                <w:szCs w:val="18"/>
              </w:rPr>
              <w:t xml:space="preserve">( </w:t>
            </w:r>
            <w:proofErr w:type="gramEnd"/>
            <w:r w:rsidRPr="00922E43">
              <w:rPr>
                <w:sz w:val="20"/>
                <w:szCs w:val="18"/>
              </w:rPr>
              <w:t>налог на имущество)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7 343</w:t>
            </w:r>
            <w:r w:rsidRPr="00922E43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>37</w:t>
            </w:r>
            <w:r w:rsidRPr="00922E43">
              <w:rPr>
                <w:sz w:val="20"/>
                <w:szCs w:val="18"/>
              </w:rPr>
              <w:t xml:space="preserve"> (расходы по содержанию газового оборудования)</w:t>
            </w:r>
          </w:p>
          <w:p w:rsidR="0007260E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>8 724,00 (услуги по исследованию качества воды)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262 000,00 (услуги по регистрации прав собственности на объекты водоснабжения)</w:t>
            </w:r>
          </w:p>
          <w:p w:rsidR="0007260E" w:rsidRDefault="0007260E">
            <w:pPr>
              <w:jc w:val="center"/>
              <w:rPr>
                <w:szCs w:val="18"/>
              </w:rPr>
            </w:pPr>
          </w:p>
          <w:p w:rsidR="0007260E" w:rsidRDefault="0007260E">
            <w:pPr>
              <w:jc w:val="center"/>
            </w:pP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90,9</w:t>
            </w:r>
          </w:p>
        </w:tc>
      </w:tr>
      <w:tr w:rsidR="0007260E" w:rsidTr="00922E43">
        <w:trPr>
          <w:trHeight w:val="829"/>
        </w:trPr>
        <w:tc>
          <w:tcPr>
            <w:tcW w:w="3168" w:type="dxa"/>
          </w:tcPr>
          <w:p w:rsidR="0007260E" w:rsidRDefault="0007260E">
            <w:r>
              <w:t xml:space="preserve">Другие общегосударственные </w:t>
            </w:r>
          </w:p>
          <w:p w:rsidR="0007260E" w:rsidRDefault="0007260E">
            <w:r>
              <w:t>вопросы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7 800,00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4 088,40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>1 388,40 (подписка газет)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 </w:t>
            </w:r>
            <w:r w:rsidRPr="00922E43">
              <w:rPr>
                <w:sz w:val="20"/>
                <w:szCs w:val="18"/>
              </w:rPr>
              <w:t>700,00 (публикация в газете информации)</w:t>
            </w:r>
          </w:p>
          <w:p w:rsidR="0007260E" w:rsidRDefault="0007260E">
            <w:pPr>
              <w:jc w:val="center"/>
            </w:pP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52,4</w:t>
            </w:r>
          </w:p>
        </w:tc>
      </w:tr>
      <w:tr w:rsidR="0007260E" w:rsidTr="00922E43">
        <w:trPr>
          <w:trHeight w:val="1186"/>
        </w:trPr>
        <w:tc>
          <w:tcPr>
            <w:tcW w:w="3168" w:type="dxa"/>
          </w:tcPr>
          <w:p w:rsidR="0007260E" w:rsidRDefault="0007260E">
            <w:r>
              <w:t>Дорожный фонд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6 828 583,00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4 639 625,11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>26 000,00 (услуги по очистке дорог от снега)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252 204</w:t>
            </w:r>
            <w:r w:rsidRPr="00922E43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>86</w:t>
            </w:r>
            <w:r w:rsidRPr="00922E43">
              <w:rPr>
                <w:sz w:val="20"/>
                <w:szCs w:val="18"/>
              </w:rPr>
              <w:t xml:space="preserve"> (оплата за электроэнергию по освещению улиц)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66 118</w:t>
            </w:r>
            <w:r w:rsidRPr="00922E43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>46</w:t>
            </w:r>
            <w:r w:rsidRPr="00922E43">
              <w:rPr>
                <w:sz w:val="20"/>
                <w:szCs w:val="18"/>
              </w:rPr>
              <w:t xml:space="preserve"> (услуги оказанные </w:t>
            </w:r>
            <w:proofErr w:type="gramStart"/>
            <w:r w:rsidRPr="00922E43">
              <w:rPr>
                <w:sz w:val="20"/>
                <w:szCs w:val="18"/>
              </w:rPr>
              <w:t>спец</w:t>
            </w:r>
            <w:proofErr w:type="gramEnd"/>
            <w:r w:rsidRPr="00922E43">
              <w:rPr>
                <w:sz w:val="20"/>
                <w:szCs w:val="18"/>
              </w:rPr>
              <w:t xml:space="preserve"> техникой по содержанию улично-дорожной сети)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86 659</w:t>
            </w:r>
            <w:r w:rsidRPr="00922E43">
              <w:rPr>
                <w:sz w:val="20"/>
                <w:szCs w:val="18"/>
              </w:rPr>
              <w:t xml:space="preserve">,00 (исправление профиля дорожной сети, </w:t>
            </w:r>
            <w:proofErr w:type="spellStart"/>
            <w:r w:rsidRPr="00922E43">
              <w:rPr>
                <w:sz w:val="20"/>
                <w:szCs w:val="18"/>
              </w:rPr>
              <w:t>грейдерование</w:t>
            </w:r>
            <w:proofErr w:type="spellEnd"/>
            <w:r w:rsidRPr="00922E43">
              <w:rPr>
                <w:sz w:val="20"/>
                <w:szCs w:val="18"/>
              </w:rPr>
              <w:t>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lastRenderedPageBreak/>
              <w:t>90 500,00 (кадастровые работы улично-дорожная сеть)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 xml:space="preserve">15 690,00 (приобретение </w:t>
            </w:r>
            <w:proofErr w:type="spellStart"/>
            <w:r w:rsidRPr="00922E43">
              <w:rPr>
                <w:sz w:val="20"/>
                <w:szCs w:val="18"/>
              </w:rPr>
              <w:t>бензокосы</w:t>
            </w:r>
            <w:proofErr w:type="spellEnd"/>
            <w:r w:rsidRPr="00922E43">
              <w:rPr>
                <w:sz w:val="20"/>
                <w:szCs w:val="18"/>
              </w:rPr>
              <w:t xml:space="preserve">, для </w:t>
            </w:r>
            <w:proofErr w:type="spellStart"/>
            <w:r w:rsidRPr="00922E43">
              <w:rPr>
                <w:sz w:val="20"/>
                <w:szCs w:val="18"/>
              </w:rPr>
              <w:t>окашивания</w:t>
            </w:r>
            <w:proofErr w:type="spellEnd"/>
            <w:r w:rsidRPr="00922E43">
              <w:rPr>
                <w:sz w:val="20"/>
                <w:szCs w:val="18"/>
              </w:rPr>
              <w:t xml:space="preserve"> обочин ул</w:t>
            </w:r>
            <w:proofErr w:type="gramStart"/>
            <w:r w:rsidRPr="00922E43">
              <w:rPr>
                <w:sz w:val="20"/>
                <w:szCs w:val="18"/>
              </w:rPr>
              <w:t>.д</w:t>
            </w:r>
            <w:proofErr w:type="gramEnd"/>
            <w:r w:rsidRPr="00922E43">
              <w:rPr>
                <w:sz w:val="20"/>
                <w:szCs w:val="18"/>
              </w:rPr>
              <w:t>орожной сети)</w:t>
            </w:r>
          </w:p>
          <w:p w:rsidR="0007260E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>6 000,00 (услуги по разравниванию песчано-гравийной смеси)</w:t>
            </w:r>
          </w:p>
          <w:p w:rsidR="0007260E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995 305,33 (услуги по ремонту улично-дорожной сети)</w:t>
            </w:r>
          </w:p>
          <w:p w:rsidR="0007260E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139 467,60 (устройство подстилающего слоя из песка улично-дорожной сети)</w:t>
            </w:r>
          </w:p>
          <w:p w:rsidR="0007260E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29 200,00 (скашивание обочин улично-дорожной сети)</w:t>
            </w:r>
          </w:p>
          <w:p w:rsidR="0007260E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11 978,40 (работы по очистке улично-дорожной сети)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2 820 501,46 (ремонт улично-дорожной сети (субсидия)</w:t>
            </w:r>
            <w:proofErr w:type="gramEnd"/>
          </w:p>
          <w:p w:rsidR="0007260E" w:rsidRDefault="0007260E">
            <w:pPr>
              <w:jc w:val="center"/>
            </w:pP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lastRenderedPageBreak/>
              <w:t>67,9</w:t>
            </w:r>
          </w:p>
        </w:tc>
      </w:tr>
      <w:tr w:rsidR="0007260E" w:rsidTr="00922E43">
        <w:trPr>
          <w:trHeight w:val="645"/>
        </w:trPr>
        <w:tc>
          <w:tcPr>
            <w:tcW w:w="3168" w:type="dxa"/>
          </w:tcPr>
          <w:p w:rsidR="0007260E" w:rsidRDefault="0007260E">
            <w:r>
              <w:lastRenderedPageBreak/>
              <w:t>Уличное освещение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270 000,00</w:t>
            </w:r>
          </w:p>
        </w:tc>
        <w:tc>
          <w:tcPr>
            <w:tcW w:w="3240" w:type="dxa"/>
            <w:vAlign w:val="center"/>
          </w:tcPr>
          <w:p w:rsidR="0007260E" w:rsidRDefault="0007260E">
            <w:pPr>
              <w:jc w:val="center"/>
            </w:pPr>
            <w:r>
              <w:t>77 178,14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>20 000,00 (расходные материалы)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 w:rsidRPr="00922E43">
              <w:rPr>
                <w:sz w:val="20"/>
                <w:szCs w:val="18"/>
              </w:rPr>
              <w:t>5</w:t>
            </w:r>
            <w:r>
              <w:rPr>
                <w:sz w:val="20"/>
                <w:szCs w:val="18"/>
              </w:rPr>
              <w:t>7 178</w:t>
            </w:r>
            <w:r w:rsidRPr="00922E43">
              <w:rPr>
                <w:sz w:val="20"/>
                <w:szCs w:val="18"/>
              </w:rPr>
              <w:t>,14 (тех</w:t>
            </w:r>
            <w:proofErr w:type="gramStart"/>
            <w:r w:rsidRPr="00922E43">
              <w:rPr>
                <w:sz w:val="20"/>
                <w:szCs w:val="18"/>
              </w:rPr>
              <w:t>.о</w:t>
            </w:r>
            <w:proofErr w:type="gramEnd"/>
            <w:r w:rsidRPr="00922E43">
              <w:rPr>
                <w:sz w:val="20"/>
                <w:szCs w:val="18"/>
              </w:rPr>
              <w:t>бслуживание)</w:t>
            </w:r>
          </w:p>
          <w:p w:rsidR="0007260E" w:rsidRDefault="0007260E">
            <w:pPr>
              <w:jc w:val="center"/>
            </w:pP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28,6</w:t>
            </w:r>
          </w:p>
        </w:tc>
      </w:tr>
      <w:tr w:rsidR="0007260E" w:rsidTr="00922E43">
        <w:trPr>
          <w:trHeight w:val="645"/>
        </w:trPr>
        <w:tc>
          <w:tcPr>
            <w:tcW w:w="3168" w:type="dxa"/>
          </w:tcPr>
          <w:p w:rsidR="0007260E" w:rsidRDefault="0007260E">
            <w:r>
              <w:t>Благоустройство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415 714,73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415 714,73</w:t>
            </w:r>
          </w:p>
          <w:p w:rsidR="0007260E" w:rsidRPr="00796F25" w:rsidRDefault="00072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415 714,73 (ремонт памятника погибшим воинам)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100,0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>
            <w:r>
              <w:t>Перечисление муниципальному району согласно соглашениям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22 400,00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22 400,00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100,0</w:t>
            </w:r>
          </w:p>
        </w:tc>
      </w:tr>
      <w:tr w:rsidR="0007260E" w:rsidTr="00922E43">
        <w:trPr>
          <w:trHeight w:val="503"/>
        </w:trPr>
        <w:tc>
          <w:tcPr>
            <w:tcW w:w="3168" w:type="dxa"/>
          </w:tcPr>
          <w:p w:rsidR="0007260E" w:rsidRDefault="0007260E">
            <w:r>
              <w:t>Расходы по воинскому учету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110 700,00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53 371,81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47 017,81</w:t>
            </w:r>
            <w:proofErr w:type="gramStart"/>
            <w:r w:rsidRPr="00922E43">
              <w:rPr>
                <w:sz w:val="20"/>
                <w:szCs w:val="18"/>
              </w:rPr>
              <w:t xml:space="preserve">( </w:t>
            </w:r>
            <w:proofErr w:type="gramEnd"/>
            <w:r w:rsidRPr="00922E43">
              <w:rPr>
                <w:sz w:val="20"/>
                <w:szCs w:val="18"/>
              </w:rPr>
              <w:t>фонд оплаты труда)</w:t>
            </w:r>
          </w:p>
          <w:p w:rsidR="0007260E" w:rsidRPr="00922E43" w:rsidRDefault="0007260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6 354</w:t>
            </w:r>
            <w:r w:rsidRPr="00922E43">
              <w:rPr>
                <w:sz w:val="20"/>
                <w:szCs w:val="18"/>
              </w:rPr>
              <w:t>,00 (канцелярские товары)</w:t>
            </w:r>
          </w:p>
          <w:p w:rsidR="0007260E" w:rsidRDefault="0007260E">
            <w:pPr>
              <w:jc w:val="center"/>
            </w:pP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48,2</w:t>
            </w:r>
          </w:p>
        </w:tc>
      </w:tr>
      <w:tr w:rsidR="0007260E" w:rsidTr="00922E43">
        <w:tc>
          <w:tcPr>
            <w:tcW w:w="3168" w:type="dxa"/>
          </w:tcPr>
          <w:p w:rsidR="0007260E" w:rsidRDefault="0007260E" w:rsidP="00E5537C">
            <w:r>
              <w:t>ВСЕГО РАСХОДОВ:</w:t>
            </w:r>
          </w:p>
        </w:tc>
        <w:tc>
          <w:tcPr>
            <w:tcW w:w="1980" w:type="dxa"/>
          </w:tcPr>
          <w:p w:rsidR="0007260E" w:rsidRDefault="0007260E">
            <w:pPr>
              <w:jc w:val="center"/>
            </w:pPr>
            <w:r>
              <w:t>13 198 527,73</w:t>
            </w:r>
          </w:p>
        </w:tc>
        <w:tc>
          <w:tcPr>
            <w:tcW w:w="3240" w:type="dxa"/>
          </w:tcPr>
          <w:p w:rsidR="0007260E" w:rsidRDefault="0007260E">
            <w:pPr>
              <w:jc w:val="center"/>
            </w:pPr>
            <w:r>
              <w:t>9 262 584,04</w:t>
            </w:r>
          </w:p>
        </w:tc>
        <w:tc>
          <w:tcPr>
            <w:tcW w:w="1440" w:type="dxa"/>
          </w:tcPr>
          <w:p w:rsidR="0007260E" w:rsidRDefault="0007260E">
            <w:pPr>
              <w:jc w:val="center"/>
            </w:pPr>
            <w:r>
              <w:t>70,2</w:t>
            </w:r>
          </w:p>
        </w:tc>
      </w:tr>
    </w:tbl>
    <w:p w:rsidR="0007260E" w:rsidRDefault="0007260E" w:rsidP="00922E43">
      <w:pPr>
        <w:rPr>
          <w:szCs w:val="20"/>
        </w:rPr>
      </w:pPr>
    </w:p>
    <w:p w:rsidR="0007260E" w:rsidRDefault="0007260E" w:rsidP="00922E43">
      <w:r>
        <w:t>Расходы бюджета за  9 месяцев  2020 года исполнены на  70,2 % по учреждению.</w:t>
      </w:r>
    </w:p>
    <w:p w:rsidR="0007260E" w:rsidRDefault="0007260E" w:rsidP="00922E43"/>
    <w:p w:rsidR="0007260E" w:rsidRDefault="0007260E" w:rsidP="00922E43">
      <w:r>
        <w:t>Составил : ст</w:t>
      </w:r>
      <w:proofErr w:type="gramStart"/>
      <w:r>
        <w:t>.м</w:t>
      </w:r>
      <w:proofErr w:type="gramEnd"/>
      <w:r>
        <w:t xml:space="preserve">енеджер                                              С.С. Арещенко    </w:t>
      </w:r>
    </w:p>
    <w:p w:rsidR="0007260E" w:rsidRDefault="0007260E" w:rsidP="00922E43">
      <w:pPr>
        <w:jc w:val="center"/>
      </w:pPr>
    </w:p>
    <w:p w:rsidR="0007260E" w:rsidRDefault="0007260E" w:rsidP="00922E43">
      <w:pPr>
        <w:jc w:val="center"/>
      </w:pPr>
    </w:p>
    <w:p w:rsidR="0007260E" w:rsidRDefault="0007260E" w:rsidP="00922E43">
      <w:pPr>
        <w:jc w:val="center"/>
      </w:pPr>
      <w:bookmarkStart w:id="0" w:name="_GoBack"/>
      <w:bookmarkEnd w:id="0"/>
    </w:p>
    <w:p w:rsidR="0007260E" w:rsidRDefault="0007260E" w:rsidP="00922E43">
      <w:pPr>
        <w:jc w:val="center"/>
        <w:rPr>
          <w:szCs w:val="20"/>
        </w:rPr>
      </w:pPr>
    </w:p>
    <w:p w:rsidR="0007260E" w:rsidRDefault="0007260E" w:rsidP="00922E43">
      <w:pPr>
        <w:jc w:val="center"/>
      </w:pPr>
    </w:p>
    <w:p w:rsidR="0007260E" w:rsidRDefault="0007260E" w:rsidP="00922E43">
      <w:pPr>
        <w:jc w:val="center"/>
      </w:pPr>
    </w:p>
    <w:sectPr w:rsidR="0007260E" w:rsidSect="00931A3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D"/>
    <w:rsid w:val="00021575"/>
    <w:rsid w:val="00051E4D"/>
    <w:rsid w:val="0005680D"/>
    <w:rsid w:val="0007260E"/>
    <w:rsid w:val="00087170"/>
    <w:rsid w:val="000942E9"/>
    <w:rsid w:val="000A2A8E"/>
    <w:rsid w:val="000D4BD7"/>
    <w:rsid w:val="000D5E53"/>
    <w:rsid w:val="000D6D83"/>
    <w:rsid w:val="001006C5"/>
    <w:rsid w:val="001108DE"/>
    <w:rsid w:val="001117E6"/>
    <w:rsid w:val="00147424"/>
    <w:rsid w:val="00155D85"/>
    <w:rsid w:val="00157CA5"/>
    <w:rsid w:val="0017293B"/>
    <w:rsid w:val="001821B3"/>
    <w:rsid w:val="00184C2C"/>
    <w:rsid w:val="00192B20"/>
    <w:rsid w:val="00197D53"/>
    <w:rsid w:val="001A057E"/>
    <w:rsid w:val="001D0560"/>
    <w:rsid w:val="001D332E"/>
    <w:rsid w:val="00205747"/>
    <w:rsid w:val="00205ACD"/>
    <w:rsid w:val="0022013D"/>
    <w:rsid w:val="00224B6D"/>
    <w:rsid w:val="002411B6"/>
    <w:rsid w:val="002A57B0"/>
    <w:rsid w:val="002D2628"/>
    <w:rsid w:val="002E3562"/>
    <w:rsid w:val="003002EA"/>
    <w:rsid w:val="003062EF"/>
    <w:rsid w:val="003127AF"/>
    <w:rsid w:val="00315B90"/>
    <w:rsid w:val="00326529"/>
    <w:rsid w:val="00327FDF"/>
    <w:rsid w:val="00341687"/>
    <w:rsid w:val="00356205"/>
    <w:rsid w:val="003640EF"/>
    <w:rsid w:val="0036705E"/>
    <w:rsid w:val="00373F23"/>
    <w:rsid w:val="003761BD"/>
    <w:rsid w:val="003C1B63"/>
    <w:rsid w:val="003E426C"/>
    <w:rsid w:val="00443633"/>
    <w:rsid w:val="00445FBA"/>
    <w:rsid w:val="00450B81"/>
    <w:rsid w:val="00452C34"/>
    <w:rsid w:val="004611C6"/>
    <w:rsid w:val="004638DC"/>
    <w:rsid w:val="00473261"/>
    <w:rsid w:val="004842A2"/>
    <w:rsid w:val="00484677"/>
    <w:rsid w:val="00486AD7"/>
    <w:rsid w:val="00487569"/>
    <w:rsid w:val="00492359"/>
    <w:rsid w:val="00496251"/>
    <w:rsid w:val="004B2426"/>
    <w:rsid w:val="004C0AB8"/>
    <w:rsid w:val="004D1CB7"/>
    <w:rsid w:val="004E4433"/>
    <w:rsid w:val="004E6430"/>
    <w:rsid w:val="004E7109"/>
    <w:rsid w:val="004F5401"/>
    <w:rsid w:val="004F5872"/>
    <w:rsid w:val="004F60CC"/>
    <w:rsid w:val="00503C2A"/>
    <w:rsid w:val="00524EFC"/>
    <w:rsid w:val="005411B8"/>
    <w:rsid w:val="00555F86"/>
    <w:rsid w:val="00573DA3"/>
    <w:rsid w:val="00582604"/>
    <w:rsid w:val="005877DA"/>
    <w:rsid w:val="005A633C"/>
    <w:rsid w:val="005B0317"/>
    <w:rsid w:val="005D3C62"/>
    <w:rsid w:val="005E2222"/>
    <w:rsid w:val="005F3D3E"/>
    <w:rsid w:val="005F4E1D"/>
    <w:rsid w:val="00645CB0"/>
    <w:rsid w:val="006729DB"/>
    <w:rsid w:val="00684A66"/>
    <w:rsid w:val="00686513"/>
    <w:rsid w:val="00697AFD"/>
    <w:rsid w:val="006C4495"/>
    <w:rsid w:val="006E1DAF"/>
    <w:rsid w:val="006E2731"/>
    <w:rsid w:val="006F7AF1"/>
    <w:rsid w:val="007460F9"/>
    <w:rsid w:val="00747F3E"/>
    <w:rsid w:val="00754FC9"/>
    <w:rsid w:val="00787220"/>
    <w:rsid w:val="00790FE0"/>
    <w:rsid w:val="00796F25"/>
    <w:rsid w:val="007C58F3"/>
    <w:rsid w:val="007E1F8A"/>
    <w:rsid w:val="00801EC8"/>
    <w:rsid w:val="00840D97"/>
    <w:rsid w:val="008627B4"/>
    <w:rsid w:val="00875BAF"/>
    <w:rsid w:val="00896737"/>
    <w:rsid w:val="008A4377"/>
    <w:rsid w:val="008C4208"/>
    <w:rsid w:val="008D4B8A"/>
    <w:rsid w:val="008F0CAA"/>
    <w:rsid w:val="008F51D2"/>
    <w:rsid w:val="009110FC"/>
    <w:rsid w:val="009147B7"/>
    <w:rsid w:val="00922E43"/>
    <w:rsid w:val="00931A3A"/>
    <w:rsid w:val="009354A7"/>
    <w:rsid w:val="00980E13"/>
    <w:rsid w:val="009970D1"/>
    <w:rsid w:val="009D2B36"/>
    <w:rsid w:val="009D5024"/>
    <w:rsid w:val="009F78FD"/>
    <w:rsid w:val="00A96D36"/>
    <w:rsid w:val="00AA1C64"/>
    <w:rsid w:val="00AB6807"/>
    <w:rsid w:val="00AD6C41"/>
    <w:rsid w:val="00AF3935"/>
    <w:rsid w:val="00B02308"/>
    <w:rsid w:val="00B34F63"/>
    <w:rsid w:val="00B40074"/>
    <w:rsid w:val="00B76564"/>
    <w:rsid w:val="00B83AFB"/>
    <w:rsid w:val="00B97AF8"/>
    <w:rsid w:val="00BC1D40"/>
    <w:rsid w:val="00BC43A4"/>
    <w:rsid w:val="00BD5278"/>
    <w:rsid w:val="00C16D6F"/>
    <w:rsid w:val="00C23F5E"/>
    <w:rsid w:val="00C40961"/>
    <w:rsid w:val="00C70429"/>
    <w:rsid w:val="00C850D0"/>
    <w:rsid w:val="00C95FB9"/>
    <w:rsid w:val="00CB2B8F"/>
    <w:rsid w:val="00CE738C"/>
    <w:rsid w:val="00CF3BCE"/>
    <w:rsid w:val="00D10645"/>
    <w:rsid w:val="00D31F0E"/>
    <w:rsid w:val="00D352DE"/>
    <w:rsid w:val="00D66AE2"/>
    <w:rsid w:val="00D827A8"/>
    <w:rsid w:val="00DC45B9"/>
    <w:rsid w:val="00DC52D1"/>
    <w:rsid w:val="00DC7DE4"/>
    <w:rsid w:val="00DE0AB0"/>
    <w:rsid w:val="00E26E5D"/>
    <w:rsid w:val="00E4460F"/>
    <w:rsid w:val="00E5537C"/>
    <w:rsid w:val="00E61929"/>
    <w:rsid w:val="00E63B40"/>
    <w:rsid w:val="00E73205"/>
    <w:rsid w:val="00E74669"/>
    <w:rsid w:val="00E8137C"/>
    <w:rsid w:val="00E825EE"/>
    <w:rsid w:val="00EC0E9B"/>
    <w:rsid w:val="00EC251B"/>
    <w:rsid w:val="00ED2B85"/>
    <w:rsid w:val="00ED59D4"/>
    <w:rsid w:val="00F223AA"/>
    <w:rsid w:val="00F356EE"/>
    <w:rsid w:val="00F401FC"/>
    <w:rsid w:val="00F476F6"/>
    <w:rsid w:val="00F55580"/>
    <w:rsid w:val="00F77AFA"/>
    <w:rsid w:val="00F84531"/>
    <w:rsid w:val="00FA1D3F"/>
    <w:rsid w:val="00FB5BA1"/>
    <w:rsid w:val="00FC2FF3"/>
    <w:rsid w:val="00FE0CAE"/>
    <w:rsid w:val="00FF018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  <w:szCs w:val="20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  <w:szCs w:val="20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2020-12-16T08:56:00Z</cp:lastPrinted>
  <dcterms:created xsi:type="dcterms:W3CDTF">2020-12-22T07:48:00Z</dcterms:created>
  <dcterms:modified xsi:type="dcterms:W3CDTF">2020-12-22T07:48:00Z</dcterms:modified>
</cp:coreProperties>
</file>