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AA" w:rsidRPr="000577AA" w:rsidRDefault="000577AA" w:rsidP="00057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85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AA" w:rsidRPr="000577AA" w:rsidRDefault="000577AA" w:rsidP="00057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7AA" w:rsidRPr="000577AA" w:rsidRDefault="000577AA" w:rsidP="00057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0577AA">
        <w:rPr>
          <w:rFonts w:ascii="Times New Roman" w:eastAsia="Times New Roman" w:hAnsi="Times New Roman" w:cs="Times New Roman"/>
          <w:bCs/>
          <w:caps/>
          <w:sz w:val="28"/>
          <w:szCs w:val="28"/>
        </w:rPr>
        <w:t>АДМИНИСТРАЦИЯ БУЛГАКОВСКОГО СЕЛЬСКОГО ПОСЕЛЕНИЯ</w:t>
      </w:r>
    </w:p>
    <w:p w:rsidR="000577AA" w:rsidRPr="000577AA" w:rsidRDefault="000577AA" w:rsidP="00057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0577AA">
        <w:rPr>
          <w:rFonts w:ascii="Times New Roman" w:eastAsia="Times New Roman" w:hAnsi="Times New Roman" w:cs="Times New Roman"/>
          <w:bCs/>
          <w:caps/>
          <w:sz w:val="28"/>
          <w:szCs w:val="28"/>
        </w:rPr>
        <w:t>ДуховщинскОГО районА Смоленской области</w:t>
      </w:r>
    </w:p>
    <w:p w:rsidR="000577AA" w:rsidRPr="000577AA" w:rsidRDefault="000577AA" w:rsidP="000577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0577AA" w:rsidRDefault="000577AA" w:rsidP="00057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2"/>
          <w:szCs w:val="32"/>
        </w:rPr>
      </w:pPr>
      <w:r w:rsidRPr="000577AA">
        <w:rPr>
          <w:rFonts w:ascii="Times New Roman" w:eastAsia="Times New Roman" w:hAnsi="Times New Roman" w:cs="Times New Roman"/>
          <w:b/>
          <w:caps/>
          <w:spacing w:val="40"/>
          <w:sz w:val="32"/>
          <w:szCs w:val="32"/>
        </w:rPr>
        <w:t>ПОСТАНОВЛЕНИЕ</w:t>
      </w:r>
    </w:p>
    <w:p w:rsidR="001F79FC" w:rsidRPr="000577AA" w:rsidRDefault="001F79FC" w:rsidP="00057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2"/>
          <w:szCs w:val="32"/>
        </w:rPr>
      </w:pPr>
    </w:p>
    <w:p w:rsidR="000577AA" w:rsidRPr="000577AA" w:rsidRDefault="000577AA" w:rsidP="00057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0577AA" w:rsidRPr="000577AA" w:rsidRDefault="000577AA" w:rsidP="0005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7A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23F25">
        <w:rPr>
          <w:rFonts w:ascii="Times New Roman" w:eastAsia="Calibri" w:hAnsi="Times New Roman" w:cs="Times New Roman"/>
          <w:sz w:val="28"/>
          <w:szCs w:val="28"/>
        </w:rPr>
        <w:t>20.03.</w:t>
      </w:r>
      <w:r w:rsidRPr="000577AA">
        <w:rPr>
          <w:rFonts w:ascii="Times New Roman" w:eastAsia="Calibri" w:hAnsi="Times New Roman" w:cs="Times New Roman"/>
          <w:sz w:val="28"/>
          <w:szCs w:val="28"/>
        </w:rPr>
        <w:t xml:space="preserve">2024    </w:t>
      </w:r>
      <w:r w:rsidR="00F23F2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0577AA">
        <w:rPr>
          <w:rFonts w:ascii="Times New Roman" w:eastAsia="Calibri" w:hAnsi="Times New Roman" w:cs="Times New Roman"/>
          <w:sz w:val="28"/>
          <w:szCs w:val="28"/>
        </w:rPr>
        <w:t xml:space="preserve">                   №</w:t>
      </w:r>
      <w:r w:rsidR="001F79FC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F23F25">
        <w:rPr>
          <w:rFonts w:ascii="Times New Roman" w:eastAsia="Calibri" w:hAnsi="Times New Roman" w:cs="Times New Roman"/>
          <w:sz w:val="28"/>
          <w:szCs w:val="28"/>
        </w:rPr>
        <w:t>0</w:t>
      </w:r>
      <w:r w:rsidRPr="000577AA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0"/>
        <w:gridCol w:w="5159"/>
      </w:tblGrid>
      <w:tr w:rsidR="00591DB6" w:rsidRPr="000577AA" w:rsidTr="00CD61D3">
        <w:tc>
          <w:tcPr>
            <w:tcW w:w="4786" w:type="dxa"/>
          </w:tcPr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7AA" w:rsidRPr="000577AA" w:rsidRDefault="000577AA" w:rsidP="001F7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05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внесении изменен</w:t>
            </w:r>
            <w:r w:rsidR="00E05BEE" w:rsidRPr="007E627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73CD7" w:rsidRPr="007E627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E05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</w:t>
            </w:r>
            <w:r w:rsidR="00E05BEE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 </w:t>
            </w:r>
            <w:r w:rsidR="00E05BEE">
              <w:rPr>
                <w:rFonts w:ascii="Times New Roman" w:hAnsi="Times New Roman"/>
                <w:sz w:val="28"/>
                <w:szCs w:val="28"/>
              </w:rPr>
              <w:t>Администрации Бу</w:t>
            </w:r>
            <w:r w:rsidR="001F79FC">
              <w:rPr>
                <w:rFonts w:ascii="Times New Roman" w:hAnsi="Times New Roman"/>
                <w:sz w:val="28"/>
                <w:szCs w:val="28"/>
              </w:rPr>
              <w:t>лгаковского сельского поселения</w:t>
            </w:r>
            <w:bookmarkStart w:id="0" w:name="_GoBack"/>
            <w:bookmarkEnd w:id="0"/>
            <w:r w:rsidR="00E05BEE" w:rsidRPr="00662B5E">
              <w:rPr>
                <w:rFonts w:ascii="Times New Roman" w:hAnsi="Times New Roman"/>
                <w:sz w:val="28"/>
                <w:szCs w:val="28"/>
              </w:rPr>
              <w:t xml:space="preserve"> Духовщинского района Смоленской области</w:t>
            </w:r>
            <w:r w:rsidR="00E05BEE"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591DB6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право вырубки зеленых насаждений</w:t>
            </w: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0577AA" w:rsidRPr="000577AA" w:rsidRDefault="000577AA" w:rsidP="00057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77AA" w:rsidRPr="000577AA" w:rsidRDefault="000577AA" w:rsidP="0005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7AA" w:rsidRPr="000577AA" w:rsidRDefault="000577AA" w:rsidP="000577AA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r w:rsidRPr="00327CAD">
        <w:rPr>
          <w:rFonts w:ascii="Times New Roman" w:eastAsia="Times New Roman" w:hAnsi="Times New Roman" w:cs="Times New Roman"/>
          <w:color w:val="000000"/>
          <w:sz w:val="28"/>
        </w:rPr>
        <w:t>законом</w:t>
      </w:r>
      <w:r w:rsidRPr="00327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года</w:t>
      </w:r>
      <w:r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E0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7A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  <w:r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Булгаковского сельского поселения Духовщинского района Смоленской области от 29.11.2012 № 37 «Об утверждении порядка разработки и утверждения административных регламентов предоставления муниципальных услуг Администрацией</w:t>
      </w:r>
      <w:r w:rsidR="00E0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Булгаковского сельского поселения Духовщинского района Смоленской области»,</w:t>
      </w:r>
      <w:r w:rsidR="00C92160" w:rsidRPr="00C921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92160" w:rsidRPr="00EB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рассмотрев протест прокуратуры Духовщинского района от 15.03.2024 № Прд</w:t>
      </w:r>
      <w:r w:rsidR="00591DB6" w:rsidRPr="00EB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п-15-24</w:t>
      </w:r>
      <w:r w:rsidR="00C92160" w:rsidRPr="00EB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921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Булгаковского сельского поселения Духовщинского</w:t>
      </w:r>
      <w:r w:rsidR="00E0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0577AA" w:rsidRPr="000577AA" w:rsidRDefault="000577AA" w:rsidP="000577AA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5BEE" w:rsidRDefault="000577AA" w:rsidP="00E05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AA">
        <w:rPr>
          <w:rFonts w:ascii="Times New Roman" w:eastAsia="Times New Roman" w:hAnsi="Times New Roman" w:cs="Times New Roman"/>
          <w:b/>
          <w:sz w:val="28"/>
          <w:szCs w:val="24"/>
        </w:rPr>
        <w:t>ПОСТАНОВЛЯЕТ:</w:t>
      </w:r>
      <w:r w:rsidR="00E05BEE" w:rsidRPr="00E05BEE">
        <w:rPr>
          <w:rFonts w:ascii="Times New Roman" w:hAnsi="Times New Roman"/>
          <w:sz w:val="28"/>
          <w:szCs w:val="28"/>
        </w:rPr>
        <w:t xml:space="preserve"> </w:t>
      </w:r>
    </w:p>
    <w:p w:rsidR="001F79FC" w:rsidRDefault="001F79FC" w:rsidP="00E05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BEE" w:rsidRDefault="00E05BEE" w:rsidP="00E05B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62B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Внести в Административный   регламент Администрации Булгаковского сельского</w:t>
      </w:r>
      <w:r w:rsidR="00EB0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62B5E">
        <w:rPr>
          <w:rFonts w:ascii="Times New Roman" w:hAnsi="Times New Roman"/>
          <w:sz w:val="28"/>
          <w:szCs w:val="28"/>
        </w:rPr>
        <w:t>Духовщинского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662B5E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591DB6" w:rsidRPr="000577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1DB6">
        <w:rPr>
          <w:rFonts w:ascii="Times New Roman" w:eastAsia="Times New Roman" w:hAnsi="Times New Roman" w:cs="Times New Roman"/>
          <w:sz w:val="28"/>
          <w:szCs w:val="28"/>
        </w:rPr>
        <w:t>Выдача разрешений на право вырубки зеленых насаждений</w:t>
      </w:r>
      <w:r w:rsidR="00591DB6" w:rsidRPr="000577A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napToGrid w:val="0"/>
          <w:sz w:val="28"/>
          <w:szCs w:val="28"/>
        </w:rPr>
        <w:t xml:space="preserve"> утвержденный постановлением Администрации Булгаковского</w:t>
      </w:r>
      <w:r w:rsidR="00EB08F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сельского</w:t>
      </w:r>
      <w:r w:rsidR="00EB08F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поселения Духовщинского района                      Смоленской области от 01.02.2024 г. № 1</w:t>
      </w:r>
      <w:r w:rsidR="00591DB6">
        <w:rPr>
          <w:rFonts w:ascii="Times New Roman" w:hAnsi="Times New Roman"/>
          <w:snapToGrid w:val="0"/>
          <w:sz w:val="28"/>
          <w:szCs w:val="28"/>
        </w:rPr>
        <w:t>1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E627E">
        <w:rPr>
          <w:rFonts w:ascii="Times New Roman" w:hAnsi="Times New Roman"/>
          <w:snapToGrid w:val="0"/>
          <w:sz w:val="28"/>
          <w:szCs w:val="28"/>
        </w:rPr>
        <w:t>следующ</w:t>
      </w:r>
      <w:r w:rsidR="00673CD7" w:rsidRPr="007E627E">
        <w:rPr>
          <w:rFonts w:ascii="Times New Roman" w:hAnsi="Times New Roman"/>
          <w:snapToGrid w:val="0"/>
          <w:sz w:val="28"/>
          <w:szCs w:val="28"/>
        </w:rPr>
        <w:t>е</w:t>
      </w:r>
      <w:r w:rsidRPr="007E627E">
        <w:rPr>
          <w:rFonts w:ascii="Times New Roman" w:hAnsi="Times New Roman"/>
          <w:snapToGrid w:val="0"/>
          <w:sz w:val="28"/>
          <w:szCs w:val="28"/>
        </w:rPr>
        <w:t>е изменени</w:t>
      </w:r>
      <w:r w:rsidR="00673CD7" w:rsidRPr="007E627E">
        <w:rPr>
          <w:rFonts w:ascii="Times New Roman" w:hAnsi="Times New Roman"/>
          <w:snapToGrid w:val="0"/>
          <w:sz w:val="28"/>
          <w:szCs w:val="28"/>
        </w:rPr>
        <w:t>е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:rsidR="00634A1E" w:rsidRDefault="00E05BEE" w:rsidP="007E627E">
      <w:pPr>
        <w:tabs>
          <w:tab w:val="left" w:pos="1134"/>
        </w:tabs>
        <w:spacing w:after="0" w:line="240" w:lineRule="auto"/>
        <w:ind w:firstLine="697"/>
        <w:rPr>
          <w:rFonts w:ascii="Times New Roman" w:eastAsia="Times New Roman" w:hAnsi="Times New Roman" w:cs="Times New Roman"/>
          <w:sz w:val="28"/>
          <w:szCs w:val="24"/>
        </w:rPr>
      </w:pPr>
      <w:r w:rsidRPr="00EB08F9">
        <w:rPr>
          <w:rFonts w:ascii="Times New Roman" w:eastAsia="Times New Roman" w:hAnsi="Times New Roman" w:cs="Times New Roman"/>
          <w:sz w:val="28"/>
          <w:szCs w:val="24"/>
        </w:rPr>
        <w:t>1)</w:t>
      </w:r>
      <w:r w:rsidRPr="00EB08F9">
        <w:t xml:space="preserve"> </w:t>
      </w:r>
      <w:r w:rsidR="00591DB6" w:rsidRPr="00EB08F9">
        <w:rPr>
          <w:rFonts w:ascii="Times New Roman" w:hAnsi="Times New Roman" w:cs="Times New Roman"/>
          <w:sz w:val="28"/>
          <w:szCs w:val="28"/>
        </w:rPr>
        <w:t xml:space="preserve"> </w:t>
      </w:r>
      <w:r w:rsidRPr="00EB08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91DB6" w:rsidRPr="00EB08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73CD7" w:rsidRPr="00EB08F9">
        <w:rPr>
          <w:rFonts w:ascii="Times New Roman" w:eastAsia="Times New Roman" w:hAnsi="Times New Roman" w:cs="Times New Roman"/>
          <w:sz w:val="28"/>
          <w:szCs w:val="24"/>
        </w:rPr>
        <w:t>пункт 2.4.7 части 2.4</w:t>
      </w:r>
      <w:r w:rsidR="007E25AB" w:rsidRPr="00EB08F9">
        <w:rPr>
          <w:rFonts w:ascii="Times New Roman" w:eastAsia="Times New Roman" w:hAnsi="Times New Roman" w:cs="Times New Roman"/>
          <w:sz w:val="28"/>
          <w:szCs w:val="24"/>
        </w:rPr>
        <w:t xml:space="preserve"> раздела 2</w:t>
      </w:r>
      <w:r w:rsidR="00673CD7" w:rsidRPr="00EB08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E627E">
        <w:rPr>
          <w:rFonts w:ascii="Times New Roman" w:eastAsia="Times New Roman" w:hAnsi="Times New Roman" w:cs="Times New Roman"/>
          <w:sz w:val="28"/>
          <w:szCs w:val="24"/>
        </w:rPr>
        <w:t>изложить  в следующей редакции:</w:t>
      </w:r>
    </w:p>
    <w:p w:rsidR="007E627E" w:rsidRDefault="007E627E" w:rsidP="007E627E">
      <w:pPr>
        <w:pStyle w:val="a5"/>
        <w:tabs>
          <w:tab w:val="left" w:pos="0"/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5E1A55">
        <w:rPr>
          <w:szCs w:val="28"/>
        </w:rPr>
        <w:t>2.4.7</w:t>
      </w:r>
      <w:r>
        <w:rPr>
          <w:szCs w:val="28"/>
        </w:rPr>
        <w:t xml:space="preserve"> </w:t>
      </w:r>
      <w:r w:rsidRPr="005E1A55">
        <w:rPr>
          <w:szCs w:val="28"/>
        </w:rPr>
        <w:t>В случае принятия Администрацией решения об отказе в выдаче   разрешения на вырубку зеленых насаждений заявитель уведомляется об этом письменно в течение 17 рабочих дней</w:t>
      </w:r>
      <w:r w:rsidRPr="007E627E">
        <w:rPr>
          <w:szCs w:val="28"/>
        </w:rPr>
        <w:t xml:space="preserve"> </w:t>
      </w:r>
      <w:r w:rsidRPr="005E1A55">
        <w:rPr>
          <w:szCs w:val="28"/>
        </w:rPr>
        <w:t>с даты регистрации заявления в Администрации.</w:t>
      </w:r>
      <w:r>
        <w:rPr>
          <w:szCs w:val="28"/>
        </w:rPr>
        <w:t>»</w:t>
      </w:r>
    </w:p>
    <w:p w:rsidR="000577AA" w:rsidRPr="000577AA" w:rsidRDefault="00634A1E" w:rsidP="000577AA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</w:t>
      </w:r>
      <w:r w:rsidR="000577AA" w:rsidRPr="00057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577AA"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постановления путем размещения на официальном сайте Администрации Булгаковского сельского поселения </w:t>
      </w:r>
      <w:r w:rsidR="000577AA"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Духовщинского района Смоленской области в информационно-телекоммуникационной сети "Интернет" http://bulgakovo.admin-smolensk.ru/</w:t>
      </w:r>
      <w:r w:rsidR="000577AA" w:rsidRPr="000577AA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«Муниципальные услуги».</w:t>
      </w:r>
    </w:p>
    <w:p w:rsidR="000577AA" w:rsidRPr="000577AA" w:rsidRDefault="00634A1E" w:rsidP="000577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77AA"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77AA" w:rsidRPr="000577A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</w:t>
      </w:r>
      <w:r w:rsidR="000577AA"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0577AA" w:rsidRPr="000577AA" w:rsidRDefault="000577AA" w:rsidP="000577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7AA" w:rsidRPr="000577AA" w:rsidRDefault="000577AA" w:rsidP="000577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7AA" w:rsidRPr="000577AA" w:rsidRDefault="000577AA" w:rsidP="000577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7AA" w:rsidRPr="000577AA" w:rsidRDefault="000577AA" w:rsidP="000577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7AA" w:rsidRPr="000577AA" w:rsidRDefault="000577AA" w:rsidP="000577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30" w:type="dxa"/>
        <w:tblCellSpacing w:w="0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6"/>
        <w:gridCol w:w="4124"/>
      </w:tblGrid>
      <w:tr w:rsidR="000577AA" w:rsidRPr="000577AA" w:rsidTr="00CD61D3">
        <w:trPr>
          <w:tblCellSpacing w:w="0" w:type="dxa"/>
        </w:trPr>
        <w:tc>
          <w:tcPr>
            <w:tcW w:w="6085" w:type="dxa"/>
            <w:shd w:val="clear" w:color="auto" w:fill="FFFFFF"/>
            <w:vAlign w:val="center"/>
          </w:tcPr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 муниципального образования</w:t>
            </w:r>
          </w:p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Булгаковского сельского поселения</w:t>
            </w:r>
          </w:p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Духовщинского района Смоленской области  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577AA" w:rsidRPr="000577AA" w:rsidRDefault="000577AA" w:rsidP="000577AA">
            <w:pPr>
              <w:spacing w:after="0" w:line="240" w:lineRule="auto"/>
              <w:ind w:hanging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Т.И. Сазанкова</w:t>
            </w:r>
          </w:p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6D9B" w:rsidRDefault="004A6D9B"/>
    <w:sectPr w:rsidR="004A6D9B" w:rsidSect="000577AA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75839"/>
    <w:multiLevelType w:val="multilevel"/>
    <w:tmpl w:val="730C2926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1">
    <w:nsid w:val="460741DF"/>
    <w:multiLevelType w:val="multilevel"/>
    <w:tmpl w:val="56321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7AA"/>
    <w:rsid w:val="000577AA"/>
    <w:rsid w:val="001F79FC"/>
    <w:rsid w:val="00327CAD"/>
    <w:rsid w:val="0042704B"/>
    <w:rsid w:val="00481CA2"/>
    <w:rsid w:val="00493048"/>
    <w:rsid w:val="004A6D9B"/>
    <w:rsid w:val="00591DB6"/>
    <w:rsid w:val="00634A1E"/>
    <w:rsid w:val="00673CD7"/>
    <w:rsid w:val="007E25AB"/>
    <w:rsid w:val="007E627E"/>
    <w:rsid w:val="00850CDF"/>
    <w:rsid w:val="008F06F0"/>
    <w:rsid w:val="009275EB"/>
    <w:rsid w:val="00AB17CF"/>
    <w:rsid w:val="00C92160"/>
    <w:rsid w:val="00DA7A06"/>
    <w:rsid w:val="00DD4F8D"/>
    <w:rsid w:val="00E05BEE"/>
    <w:rsid w:val="00EB08F9"/>
    <w:rsid w:val="00F2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E8435-1ADD-4461-80BB-C87933C3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7AA"/>
    <w:rPr>
      <w:rFonts w:ascii="Tahoma" w:hAnsi="Tahoma" w:cs="Tahoma"/>
      <w:sz w:val="16"/>
      <w:szCs w:val="16"/>
    </w:rPr>
  </w:style>
  <w:style w:type="paragraph" w:styleId="a5">
    <w:name w:val="No Spacing"/>
    <w:qFormat/>
    <w:rsid w:val="007E627E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2024-03-20T13:52:00Z</cp:lastPrinted>
  <dcterms:created xsi:type="dcterms:W3CDTF">2024-03-20T12:53:00Z</dcterms:created>
  <dcterms:modified xsi:type="dcterms:W3CDTF">2024-03-20T13:53:00Z</dcterms:modified>
</cp:coreProperties>
</file>