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744B66" w:rsidTr="00C95AFF">
        <w:trPr>
          <w:trHeight w:val="2271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9253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5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C95AFF" w:rsidRDefault="00744B66" w:rsidP="00C95AFF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</w:tc>
      </w:tr>
    </w:tbl>
    <w:p w:rsidR="00D51535" w:rsidRPr="006337D8" w:rsidRDefault="00D51535" w:rsidP="00D51535">
      <w:r>
        <w:rPr>
          <w:color w:val="000080"/>
          <w:sz w:val="24"/>
          <w:szCs w:val="24"/>
        </w:rPr>
        <w:t>от 12.11.2020</w:t>
      </w:r>
      <w:r w:rsidRPr="006337D8">
        <w:rPr>
          <w:color w:val="000080"/>
          <w:sz w:val="24"/>
          <w:szCs w:val="24"/>
        </w:rPr>
        <w:t xml:space="preserve">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№ 147</w:t>
      </w:r>
      <w:r w:rsidRPr="006337D8">
        <w:rPr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744B66" w:rsidRPr="000E2262" w:rsidRDefault="00744B66" w:rsidP="00744B66"/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</w:t>
      </w:r>
      <w:r w:rsidR="00C95AFF">
        <w:rPr>
          <w:sz w:val="28"/>
          <w:szCs w:val="28"/>
        </w:rPr>
        <w:t>бернатора Смоленской области от </w:t>
      </w:r>
      <w:r w:rsidRPr="00F72F89">
        <w:rPr>
          <w:sz w:val="28"/>
          <w:szCs w:val="28"/>
        </w:rPr>
        <w:t>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D74DF6">
        <w:rPr>
          <w:sz w:val="28"/>
          <w:szCs w:val="28"/>
        </w:rPr>
        <w:t xml:space="preserve">от </w:t>
      </w:r>
      <w:r w:rsidR="000802D6">
        <w:rPr>
          <w:sz w:val="28"/>
          <w:szCs w:val="28"/>
        </w:rPr>
        <w:t>11</w:t>
      </w:r>
      <w:r w:rsidR="0001183C">
        <w:rPr>
          <w:sz w:val="28"/>
          <w:szCs w:val="28"/>
        </w:rPr>
        <w:t>.1</w:t>
      </w:r>
      <w:r w:rsidR="000802D6">
        <w:rPr>
          <w:sz w:val="28"/>
          <w:szCs w:val="28"/>
        </w:rPr>
        <w:t>1</w:t>
      </w:r>
      <w:r w:rsidR="0001183C">
        <w:rPr>
          <w:sz w:val="28"/>
          <w:szCs w:val="28"/>
        </w:rPr>
        <w:t xml:space="preserve">.2020 № </w:t>
      </w:r>
      <w:r w:rsidR="00E64680" w:rsidRPr="00E64680">
        <w:rPr>
          <w:sz w:val="28"/>
          <w:szCs w:val="28"/>
        </w:rPr>
        <w:t>07-12289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184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r w:rsidR="0070035E" w:rsidRPr="00F72F89">
        <w:rPr>
          <w:sz w:val="28"/>
          <w:szCs w:val="28"/>
        </w:rPr>
        <w:t>Внести в Указ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E5505B">
        <w:rPr>
          <w:sz w:val="28"/>
          <w:szCs w:val="28"/>
        </w:rPr>
        <w:t xml:space="preserve">         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</w:t>
      </w:r>
      <w:r w:rsidR="0070035E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       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</w:t>
      </w:r>
      <w:r w:rsidR="00E5505B">
        <w:rPr>
          <w:sz w:val="28"/>
          <w:szCs w:val="28"/>
        </w:rPr>
        <w:t xml:space="preserve">    </w:t>
      </w:r>
      <w:r w:rsidR="0070035E">
        <w:rPr>
          <w:sz w:val="28"/>
          <w:szCs w:val="28"/>
        </w:rPr>
        <w:t xml:space="preserve"> от 15.06.2020 № 71, от 19.06.2020 № 73, от 23.06.2020 № 76, от 25.06.2020 № 78,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 xml:space="preserve"> 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</w:t>
      </w:r>
      <w:r w:rsidR="00E5505B">
        <w:rPr>
          <w:sz w:val="28"/>
          <w:szCs w:val="28"/>
        </w:rPr>
        <w:t xml:space="preserve">     </w:t>
      </w:r>
      <w:r w:rsidR="0070035E" w:rsidRPr="000B00EE">
        <w:rPr>
          <w:sz w:val="28"/>
          <w:szCs w:val="28"/>
        </w:rPr>
        <w:t xml:space="preserve">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 xml:space="preserve">86, от 20.07.2020 № 87, от 21.07.2020 № 88, 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>от 24.07.2020 № 89, от 29.07.2020 № 92</w:t>
      </w:r>
      <w:r w:rsidR="006210E6">
        <w:rPr>
          <w:sz w:val="28"/>
          <w:szCs w:val="28"/>
        </w:rPr>
        <w:t>, от 31.07.2020 № 93, от 04.08.2020 № 97</w:t>
      </w:r>
      <w:r w:rsidR="00147A2B">
        <w:rPr>
          <w:sz w:val="28"/>
          <w:szCs w:val="28"/>
        </w:rPr>
        <w:t xml:space="preserve">, </w:t>
      </w:r>
      <w:r w:rsidR="007738EF">
        <w:rPr>
          <w:sz w:val="28"/>
          <w:szCs w:val="28"/>
        </w:rPr>
        <w:t xml:space="preserve">    </w:t>
      </w:r>
      <w:r w:rsidR="00147A2B">
        <w:rPr>
          <w:sz w:val="28"/>
          <w:szCs w:val="28"/>
        </w:rPr>
        <w:t>от 07.08.2020 № 98, от 14.08.2020 № 104, от 21.08.2020 № 108, от 21.08.2020 № 109</w:t>
      </w:r>
      <w:r w:rsidR="007738EF">
        <w:rPr>
          <w:sz w:val="28"/>
          <w:szCs w:val="28"/>
        </w:rPr>
        <w:t>, 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485DD7">
        <w:rPr>
          <w:sz w:val="28"/>
          <w:szCs w:val="28"/>
        </w:rPr>
        <w:t>,</w:t>
      </w:r>
      <w:r w:rsidR="00485DD7" w:rsidRPr="00485DD7">
        <w:t xml:space="preserve"> </w:t>
      </w:r>
      <w:r w:rsidR="00A903FD" w:rsidRPr="00A903FD">
        <w:rPr>
          <w:sz w:val="28"/>
          <w:szCs w:val="28"/>
        </w:rPr>
        <w:t>от 07.10.2020 № 127,</w:t>
      </w:r>
      <w:r w:rsidR="00A903FD">
        <w:t xml:space="preserve"> </w:t>
      </w:r>
      <w:r w:rsidR="00485DD7" w:rsidRPr="00A903FD">
        <w:rPr>
          <w:sz w:val="28"/>
          <w:szCs w:val="28"/>
        </w:rPr>
        <w:t>от 14.10.2020 № 130, от 16.10.2020 № 132, от 22.10.2020 № 135</w:t>
      </w:r>
      <w:r w:rsidR="00A903FD">
        <w:rPr>
          <w:sz w:val="28"/>
          <w:szCs w:val="28"/>
        </w:rPr>
        <w:t xml:space="preserve">, от </w:t>
      </w:r>
      <w:r w:rsidR="00A64B8A">
        <w:rPr>
          <w:sz w:val="28"/>
          <w:szCs w:val="28"/>
        </w:rPr>
        <w:t>29.10.2020</w:t>
      </w:r>
      <w:r w:rsidR="00A903FD">
        <w:rPr>
          <w:sz w:val="28"/>
          <w:szCs w:val="28"/>
        </w:rPr>
        <w:t xml:space="preserve"> № </w:t>
      </w:r>
      <w:r w:rsidR="00A64B8A">
        <w:rPr>
          <w:sz w:val="28"/>
          <w:szCs w:val="28"/>
        </w:rPr>
        <w:t>139</w:t>
      </w:r>
      <w:r w:rsidR="000802D6">
        <w:rPr>
          <w:sz w:val="28"/>
          <w:szCs w:val="28"/>
        </w:rPr>
        <w:t xml:space="preserve">, от 30.10.2020 № 141, </w:t>
      </w:r>
      <w:r w:rsidR="000802D6" w:rsidRPr="00DD28C9">
        <w:rPr>
          <w:sz w:val="28"/>
          <w:szCs w:val="28"/>
        </w:rPr>
        <w:t>от</w:t>
      </w:r>
      <w:r w:rsidR="000802D6">
        <w:rPr>
          <w:sz w:val="28"/>
          <w:szCs w:val="28"/>
        </w:rPr>
        <w:t xml:space="preserve"> </w:t>
      </w:r>
      <w:r w:rsidR="00DD28C9">
        <w:rPr>
          <w:sz w:val="28"/>
          <w:szCs w:val="28"/>
        </w:rPr>
        <w:t>11.11.2020 № 144</w:t>
      </w:r>
      <w:r w:rsidR="00485D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4318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D43184">
        <w:rPr>
          <w:sz w:val="28"/>
          <w:szCs w:val="28"/>
        </w:rPr>
        <w:t>:</w:t>
      </w:r>
    </w:p>
    <w:p w:rsidR="00B73051" w:rsidRDefault="00D43184" w:rsidP="00D4318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после слов «</w:t>
      </w:r>
      <w:r w:rsidR="00A903FD">
        <w:rPr>
          <w:sz w:val="28"/>
          <w:szCs w:val="28"/>
        </w:rPr>
        <w:t xml:space="preserve">от </w:t>
      </w:r>
      <w:r w:rsidR="0001183C">
        <w:rPr>
          <w:sz w:val="28"/>
          <w:szCs w:val="28"/>
        </w:rPr>
        <w:t>30.10.2020</w:t>
      </w:r>
      <w:r w:rsidR="00A903FD">
        <w:rPr>
          <w:sz w:val="28"/>
          <w:szCs w:val="28"/>
        </w:rPr>
        <w:t xml:space="preserve"> № </w:t>
      </w:r>
      <w:r w:rsidR="0001183C">
        <w:rPr>
          <w:sz w:val="28"/>
          <w:szCs w:val="28"/>
        </w:rPr>
        <w:t>07-11940</w:t>
      </w:r>
      <w:r w:rsidR="00A903FD">
        <w:rPr>
          <w:sz w:val="28"/>
          <w:szCs w:val="28"/>
        </w:rPr>
        <w:t>,</w:t>
      </w:r>
      <w:r>
        <w:rPr>
          <w:sz w:val="28"/>
          <w:szCs w:val="28"/>
        </w:rPr>
        <w:t xml:space="preserve">» дополнить словами </w:t>
      </w:r>
      <w:r w:rsidR="00EE5D1C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E64680" w:rsidRPr="00D74DF6">
        <w:rPr>
          <w:sz w:val="28"/>
          <w:szCs w:val="28"/>
        </w:rPr>
        <w:t xml:space="preserve">от </w:t>
      </w:r>
      <w:r w:rsidR="00E64680">
        <w:rPr>
          <w:sz w:val="28"/>
          <w:szCs w:val="28"/>
        </w:rPr>
        <w:t xml:space="preserve">11.11.2020 № </w:t>
      </w:r>
      <w:r w:rsidR="00E64680" w:rsidRPr="00E64680">
        <w:rPr>
          <w:sz w:val="28"/>
          <w:szCs w:val="28"/>
        </w:rPr>
        <w:t>07-12289</w:t>
      </w:r>
      <w:r>
        <w:rPr>
          <w:sz w:val="28"/>
          <w:szCs w:val="28"/>
        </w:rPr>
        <w:t>,»;</w:t>
      </w:r>
    </w:p>
    <w:p w:rsidR="00D43184" w:rsidRDefault="00D43184" w:rsidP="00D4318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6 изложить в следующей редакции:</w:t>
      </w:r>
    </w:p>
    <w:p w:rsidR="00D43184" w:rsidRPr="000E50FE" w:rsidRDefault="00941104" w:rsidP="00D43184">
      <w:pPr>
        <w:ind w:firstLine="567"/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</w:r>
      <w:r w:rsidR="00D43184" w:rsidRPr="000E50FE">
        <w:rPr>
          <w:sz w:val="28"/>
          <w:szCs w:val="28"/>
        </w:rPr>
        <w:t>«</w:t>
      </w:r>
      <w:r w:rsidR="00D43184">
        <w:rPr>
          <w:sz w:val="28"/>
          <w:szCs w:val="28"/>
        </w:rPr>
        <w:t>6. Гражданам</w:t>
      </w:r>
      <w:r w:rsidR="00D43184" w:rsidRPr="000E50FE">
        <w:rPr>
          <w:sz w:val="28"/>
          <w:szCs w:val="28"/>
        </w:rPr>
        <w:t xml:space="preserve">, проживающим на территории Смоленской области, </w:t>
      </w:r>
      <w:r w:rsidR="00D43184">
        <w:rPr>
          <w:sz w:val="28"/>
          <w:szCs w:val="28"/>
        </w:rPr>
        <w:t xml:space="preserve">прибывшим </w:t>
      </w:r>
      <w:r w:rsidR="007D1878">
        <w:rPr>
          <w:sz w:val="28"/>
          <w:szCs w:val="28"/>
        </w:rPr>
        <w:t xml:space="preserve">(вернувшимся) </w:t>
      </w:r>
      <w:r w:rsidR="00D43184">
        <w:rPr>
          <w:sz w:val="28"/>
          <w:szCs w:val="28"/>
        </w:rPr>
        <w:t xml:space="preserve">на территорию Смоленской области, </w:t>
      </w:r>
      <w:r w:rsidR="00D43184" w:rsidRPr="000E50FE">
        <w:rPr>
          <w:sz w:val="28"/>
          <w:szCs w:val="28"/>
        </w:rPr>
        <w:t xml:space="preserve">а также </w:t>
      </w:r>
      <w:r w:rsidR="00D43184">
        <w:rPr>
          <w:sz w:val="28"/>
          <w:szCs w:val="28"/>
        </w:rPr>
        <w:t>гражданам</w:t>
      </w:r>
      <w:r w:rsidR="00D43184" w:rsidRPr="000E50FE">
        <w:rPr>
          <w:sz w:val="28"/>
          <w:szCs w:val="28"/>
        </w:rPr>
        <w:t>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</w:t>
      </w:r>
      <w:r w:rsidR="00D43184">
        <w:rPr>
          <w:sz w:val="28"/>
          <w:szCs w:val="28"/>
        </w:rPr>
        <w:t>:</w:t>
      </w:r>
    </w:p>
    <w:p w:rsidR="00021B67" w:rsidRPr="00A903FD" w:rsidRDefault="00D43184" w:rsidP="00D431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F2B" w:rsidRPr="00A903FD">
        <w:rPr>
          <w:sz w:val="28"/>
          <w:szCs w:val="28"/>
        </w:rPr>
        <w:t>6</w:t>
      </w:r>
      <w:r w:rsidR="007D1925" w:rsidRPr="00A903FD">
        <w:rPr>
          <w:sz w:val="28"/>
          <w:szCs w:val="28"/>
        </w:rPr>
        <w:t xml:space="preserve">.1. </w:t>
      </w:r>
      <w:r w:rsidR="00021B67" w:rsidRPr="00A903FD">
        <w:rPr>
          <w:sz w:val="28"/>
          <w:szCs w:val="28"/>
        </w:rPr>
        <w:t xml:space="preserve">Обеспечить самоизоляцию на дому (в месте временного нахождения) на срок 14 дней со дня возвращения (прибытия) на территорию Смоленской области </w:t>
      </w:r>
      <w:r w:rsidR="00021B67" w:rsidRPr="00A903FD">
        <w:rPr>
          <w:sz w:val="28"/>
          <w:szCs w:val="28"/>
        </w:rPr>
        <w:lastRenderedPageBreak/>
        <w:t xml:space="preserve">либо до получения после возвращения (прибытия) на территорию Смоленской области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021B67" w:rsidRPr="00A903FD" w:rsidRDefault="00021B67" w:rsidP="00021B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03FD">
        <w:rPr>
          <w:sz w:val="28"/>
          <w:szCs w:val="28"/>
        </w:rPr>
        <w:t>При наличии у граждан, указанных 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возвращения (прибытия) на территорию Смоленской области, самоизоляция не требуется.</w:t>
      </w:r>
    </w:p>
    <w:p w:rsidR="007D1925" w:rsidRPr="00941104" w:rsidRDefault="00021B67" w:rsidP="00021B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3FD">
        <w:rPr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 Смоленской области.</w:t>
      </w:r>
    </w:p>
    <w:p w:rsidR="007D1925" w:rsidRPr="00941104" w:rsidRDefault="00916F2B" w:rsidP="007D1925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.2. Сообщить по телефону «горячей линии» (8 (4812) 27-10-95) о своем возвращении (прибытии) в Смоленскую область, месте, датах пребывания </w:t>
      </w:r>
      <w:r w:rsidR="00EE07CA">
        <w:rPr>
          <w:sz w:val="28"/>
          <w:szCs w:val="28"/>
        </w:rPr>
        <w:t>за пределами Смоленской области</w:t>
      </w:r>
      <w:r w:rsidR="007D1925" w:rsidRPr="00941104">
        <w:rPr>
          <w:sz w:val="28"/>
          <w:szCs w:val="28"/>
        </w:rPr>
        <w:t>, контактную информацию.</w:t>
      </w:r>
    </w:p>
    <w:p w:rsidR="007D1925" w:rsidRPr="00941104" w:rsidRDefault="00916F2B" w:rsidP="007D1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1925" w:rsidRPr="00941104">
        <w:rPr>
          <w:sz w:val="28"/>
          <w:szCs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</w:t>
      </w:r>
      <w:r w:rsidR="002D27CD">
        <w:rPr>
          <w:sz w:val="28"/>
          <w:szCs w:val="28"/>
        </w:rPr>
        <w:t xml:space="preserve">                                     </w:t>
      </w:r>
      <w:r w:rsidR="007D1925" w:rsidRPr="00941104">
        <w:rPr>
          <w:sz w:val="28"/>
          <w:szCs w:val="28"/>
        </w:rPr>
        <w:t>(месту нахождения) без ее посещения за медицинской помощью, оказываемой на дому.</w:t>
      </w:r>
      <w:r w:rsidR="00D43184">
        <w:rPr>
          <w:sz w:val="28"/>
          <w:szCs w:val="28"/>
        </w:rPr>
        <w:t>»;</w:t>
      </w:r>
    </w:p>
    <w:p w:rsidR="00D43184" w:rsidRDefault="00D4318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7622">
        <w:rPr>
          <w:sz w:val="28"/>
          <w:szCs w:val="28"/>
        </w:rPr>
        <w:t xml:space="preserve">подпункт 13.2 </w:t>
      </w:r>
      <w:r>
        <w:rPr>
          <w:sz w:val="28"/>
          <w:szCs w:val="28"/>
        </w:rPr>
        <w:t>пункт</w:t>
      </w:r>
      <w:r w:rsidR="00197622">
        <w:rPr>
          <w:sz w:val="28"/>
          <w:szCs w:val="28"/>
        </w:rPr>
        <w:t>а</w:t>
      </w:r>
      <w:r>
        <w:rPr>
          <w:sz w:val="28"/>
          <w:szCs w:val="28"/>
        </w:rPr>
        <w:t xml:space="preserve"> 13 изложить в следующей редакции:</w:t>
      </w:r>
    </w:p>
    <w:p w:rsidR="00D43184" w:rsidRPr="0086664D" w:rsidRDefault="00197622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3184">
        <w:rPr>
          <w:sz w:val="28"/>
          <w:szCs w:val="28"/>
        </w:rPr>
        <w:t xml:space="preserve">13.2. </w:t>
      </w:r>
      <w:r w:rsidR="00D43184" w:rsidRPr="000E50FE">
        <w:rPr>
          <w:sz w:val="28"/>
          <w:szCs w:val="28"/>
        </w:rPr>
        <w:t xml:space="preserve">Граждан использовать средства индивидуальной защиты органов дыхания (маски и иные средства защиты органов дыхания) при нахождении в общественном </w:t>
      </w:r>
      <w:r w:rsidR="00D43184" w:rsidRPr="0086664D">
        <w:rPr>
          <w:sz w:val="28"/>
          <w:szCs w:val="28"/>
        </w:rPr>
        <w:t>транспорте, в том числе городского, пригородного, междугороднего и международного сообщения, осуществляющем регулярные и заказные перевозки, в такси и при посещении гражданами:</w:t>
      </w:r>
    </w:p>
    <w:p w:rsidR="00744B66" w:rsidRPr="0086664D" w:rsidRDefault="00744B66" w:rsidP="00744B66">
      <w:pPr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744B66" w:rsidRPr="0086664D" w:rsidRDefault="00744B66" w:rsidP="00744B66">
      <w:pPr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744B66" w:rsidRPr="0086664D" w:rsidRDefault="00744B66" w:rsidP="00744B66">
      <w:pPr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  <w:r w:rsidR="00197622" w:rsidRPr="0086664D">
        <w:rPr>
          <w:sz w:val="28"/>
          <w:szCs w:val="28"/>
        </w:rPr>
        <w:t>»;</w:t>
      </w:r>
    </w:p>
    <w:p w:rsidR="00D43184" w:rsidRPr="0086664D" w:rsidRDefault="00D43184" w:rsidP="00FE1397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86664D">
        <w:rPr>
          <w:b w:val="0"/>
          <w:sz w:val="28"/>
          <w:szCs w:val="28"/>
        </w:rPr>
        <w:t>4) пункт 15 изложить в следующей редакции:</w:t>
      </w:r>
    </w:p>
    <w:p w:rsidR="00D43184" w:rsidRPr="0086664D" w:rsidRDefault="00D43184" w:rsidP="00EE5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D43184" w:rsidRPr="0086664D" w:rsidRDefault="00D43184" w:rsidP="00EE5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-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D43184" w:rsidRDefault="00DD28C9" w:rsidP="00EE5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664D">
        <w:rPr>
          <w:sz w:val="28"/>
          <w:szCs w:val="28"/>
        </w:rPr>
        <w:t>Р</w:t>
      </w:r>
      <w:r w:rsidR="00D43184" w:rsidRPr="0086664D">
        <w:rPr>
          <w:sz w:val="28"/>
          <w:szCs w:val="28"/>
        </w:rPr>
        <w:t>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</w:t>
      </w:r>
      <w:r w:rsidR="00D43184">
        <w:rPr>
          <w:sz w:val="28"/>
          <w:szCs w:val="28"/>
        </w:rPr>
        <w:t xml:space="preserve"> в соответствии с настоящим Указом:</w:t>
      </w:r>
    </w:p>
    <w:p w:rsidR="00D43184" w:rsidRDefault="00D43184" w:rsidP="00EE5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старше, лиц, имеющих заболевания, лиц, перенесших инфаркт или инсульт, беременных женщин, 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D43184" w:rsidRDefault="00D43184" w:rsidP="00EE5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перевести указанных лиц на дистанционный режим работы.</w:t>
      </w:r>
    </w:p>
    <w:p w:rsidR="00D43184" w:rsidRDefault="00D43184" w:rsidP="00EE5D1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1FCC">
        <w:rPr>
          <w:sz w:val="28"/>
          <w:szCs w:val="28"/>
        </w:rPr>
        <w:t xml:space="preserve">Рекомендовать Государственному учреждению – </w:t>
      </w:r>
      <w:r w:rsidRPr="003E1FCC">
        <w:rPr>
          <w:sz w:val="28"/>
        </w:rPr>
        <w:t xml:space="preserve">Смоленскому региональному отделению Фонда социального страхования Российской Федерации производить </w:t>
      </w:r>
      <w:r w:rsidR="00ED1881">
        <w:rPr>
          <w:rFonts w:eastAsiaTheme="minorHAnsi"/>
          <w:sz w:val="28"/>
          <w:szCs w:val="28"/>
          <w:lang w:eastAsia="en-US"/>
        </w:rPr>
        <w:t>с </w:t>
      </w:r>
      <w:r w:rsidRPr="00BD0A37">
        <w:rPr>
          <w:rFonts w:eastAsiaTheme="minorHAnsi"/>
          <w:sz w:val="28"/>
          <w:szCs w:val="28"/>
          <w:lang w:eastAsia="en-US"/>
        </w:rPr>
        <w:t>30.10.2020 до 12.11.2020</w:t>
      </w:r>
      <w:r>
        <w:rPr>
          <w:rFonts w:eastAsiaTheme="minorHAnsi"/>
          <w:sz w:val="28"/>
          <w:szCs w:val="28"/>
          <w:lang w:eastAsia="en-US"/>
        </w:rPr>
        <w:t xml:space="preserve"> включительно, с 13.11.2020 до 26.11.2020</w:t>
      </w:r>
      <w:r w:rsidRPr="003E1FCC">
        <w:rPr>
          <w:rFonts w:eastAsiaTheme="minorHAnsi"/>
          <w:sz w:val="28"/>
          <w:szCs w:val="28"/>
          <w:lang w:eastAsia="en-US"/>
        </w:rPr>
        <w:t xml:space="preserve"> включительно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9" w:history="1">
        <w:r w:rsidRPr="003E1FCC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Pr="003E1FCC">
        <w:rPr>
          <w:rFonts w:eastAsiaTheme="minorHAnsi"/>
          <w:sz w:val="28"/>
          <w:szCs w:val="28"/>
          <w:lang w:eastAsia="en-US"/>
        </w:rPr>
        <w:t xml:space="preserve">, от 15.05.2020 </w:t>
      </w:r>
      <w:hyperlink r:id="rId10" w:history="1">
        <w:r w:rsidRPr="003E1FCC">
          <w:rPr>
            <w:rFonts w:eastAsiaTheme="minorHAnsi"/>
            <w:sz w:val="28"/>
            <w:szCs w:val="28"/>
            <w:lang w:eastAsia="en-US"/>
          </w:rPr>
          <w:t>№ 683</w:t>
        </w:r>
      </w:hyperlink>
      <w:r w:rsidRPr="003E1FCC">
        <w:rPr>
          <w:rFonts w:eastAsiaTheme="minorHAnsi"/>
          <w:sz w:val="28"/>
          <w:szCs w:val="28"/>
          <w:lang w:eastAsia="en-US"/>
        </w:rPr>
        <w:t xml:space="preserve">, от 30.05.2020 </w:t>
      </w:r>
      <w:hyperlink r:id="rId11" w:history="1">
        <w:r w:rsidRPr="003E1FCC">
          <w:rPr>
            <w:rFonts w:eastAsiaTheme="minorHAnsi"/>
            <w:sz w:val="28"/>
            <w:szCs w:val="28"/>
            <w:lang w:eastAsia="en-US"/>
          </w:rPr>
          <w:t>№ 791</w:t>
        </w:r>
      </w:hyperlink>
      <w:r w:rsidRPr="003E1FCC">
        <w:rPr>
          <w:rFonts w:eastAsiaTheme="minorHAnsi"/>
          <w:sz w:val="28"/>
          <w:szCs w:val="28"/>
          <w:lang w:eastAsia="en-US"/>
        </w:rPr>
        <w:t xml:space="preserve">, от 18.06.2020 № 876) назначение и выплату </w:t>
      </w:r>
      <w:hyperlink r:id="rId12" w:history="1">
        <w:r w:rsidRPr="003E1FCC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 w:rsidRPr="003E1FCC">
        <w:rPr>
          <w:rFonts w:eastAsiaTheme="minorHAnsi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Pr="003E1FCC">
        <w:rPr>
          <w:sz w:val="28"/>
          <w:szCs w:val="28"/>
        </w:rPr>
        <w:t xml:space="preserve"> и не привлекаемым работодател</w:t>
      </w:r>
      <w:r>
        <w:rPr>
          <w:sz w:val="28"/>
          <w:szCs w:val="28"/>
        </w:rPr>
        <w:t>ем</w:t>
      </w:r>
      <w:r w:rsidRPr="003E1FCC">
        <w:rPr>
          <w:sz w:val="28"/>
          <w:szCs w:val="28"/>
        </w:rPr>
        <w:t xml:space="preserve"> к очному выполнению должностных (служебных) обязанностей</w:t>
      </w:r>
      <w:r w:rsidRPr="003E1FCC">
        <w:rPr>
          <w:rFonts w:eastAsiaTheme="minorHAnsi"/>
          <w:sz w:val="28"/>
          <w:szCs w:val="28"/>
          <w:lang w:eastAsia="en-US"/>
        </w:rPr>
        <w:t xml:space="preserve"> согласно </w:t>
      </w:r>
      <w:r>
        <w:rPr>
          <w:rFonts w:eastAsiaTheme="minorHAnsi"/>
          <w:sz w:val="28"/>
          <w:szCs w:val="28"/>
          <w:lang w:eastAsia="en-US"/>
        </w:rPr>
        <w:t>настоящему пункту</w:t>
      </w:r>
      <w:r w:rsidRPr="003E1FCC">
        <w:rPr>
          <w:rFonts w:eastAsiaTheme="minorHAnsi"/>
          <w:sz w:val="28"/>
          <w:szCs w:val="28"/>
          <w:lang w:eastAsia="en-US"/>
        </w:rPr>
        <w:t>.</w:t>
      </w:r>
      <w:r w:rsidR="00F10C9D">
        <w:rPr>
          <w:rFonts w:eastAsiaTheme="minorHAnsi"/>
          <w:sz w:val="28"/>
          <w:szCs w:val="28"/>
          <w:lang w:eastAsia="en-US"/>
        </w:rPr>
        <w:t>»;</w:t>
      </w:r>
    </w:p>
    <w:p w:rsidR="00744B66" w:rsidRPr="00A37E9B" w:rsidRDefault="00D43184" w:rsidP="00197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97622">
        <w:rPr>
          <w:sz w:val="28"/>
          <w:szCs w:val="28"/>
        </w:rPr>
        <w:t xml:space="preserve">в подпунктах 21.1 и 21.2 </w:t>
      </w:r>
      <w:r>
        <w:rPr>
          <w:sz w:val="28"/>
          <w:szCs w:val="28"/>
        </w:rPr>
        <w:t>пункт</w:t>
      </w:r>
      <w:r w:rsidR="00197622">
        <w:rPr>
          <w:sz w:val="28"/>
          <w:szCs w:val="28"/>
        </w:rPr>
        <w:t>а</w:t>
      </w:r>
      <w:r>
        <w:rPr>
          <w:sz w:val="28"/>
          <w:szCs w:val="28"/>
        </w:rPr>
        <w:t xml:space="preserve"> 21 </w:t>
      </w:r>
      <w:r w:rsidR="00197622">
        <w:rPr>
          <w:sz w:val="28"/>
          <w:szCs w:val="28"/>
        </w:rPr>
        <w:t>слова</w:t>
      </w:r>
      <w:r w:rsidR="00744B66" w:rsidRPr="00C10972">
        <w:rPr>
          <w:sz w:val="28"/>
          <w:szCs w:val="28"/>
        </w:rPr>
        <w:t> </w:t>
      </w:r>
      <w:r w:rsidR="00197622">
        <w:rPr>
          <w:sz w:val="28"/>
          <w:szCs w:val="28"/>
        </w:rPr>
        <w:t>«</w:t>
      </w:r>
      <w:r w:rsidR="00744B66" w:rsidRPr="00D8744C">
        <w:rPr>
          <w:sz w:val="28"/>
          <w:szCs w:val="28"/>
        </w:rPr>
        <w:t xml:space="preserve">по </w:t>
      </w:r>
      <w:r w:rsidR="00197622">
        <w:rPr>
          <w:sz w:val="28"/>
          <w:szCs w:val="28"/>
        </w:rPr>
        <w:t>14</w:t>
      </w:r>
      <w:r w:rsidR="00744B66" w:rsidRPr="00DD28C9">
        <w:rPr>
          <w:sz w:val="28"/>
          <w:szCs w:val="28"/>
        </w:rPr>
        <w:t>.</w:t>
      </w:r>
      <w:r w:rsidR="00A715C9" w:rsidRPr="00DD28C9">
        <w:rPr>
          <w:sz w:val="28"/>
          <w:szCs w:val="28"/>
        </w:rPr>
        <w:t>1</w:t>
      </w:r>
      <w:r w:rsidR="00D8744C" w:rsidRPr="00DD28C9">
        <w:rPr>
          <w:sz w:val="28"/>
          <w:szCs w:val="28"/>
        </w:rPr>
        <w:t>1</w:t>
      </w:r>
      <w:r w:rsidR="00744B66" w:rsidRPr="00DD28C9">
        <w:rPr>
          <w:sz w:val="28"/>
          <w:szCs w:val="28"/>
        </w:rPr>
        <w:t>.2020</w:t>
      </w:r>
      <w:r w:rsidR="00744B66" w:rsidRPr="00D8744C">
        <w:rPr>
          <w:i/>
          <w:sz w:val="28"/>
          <w:szCs w:val="28"/>
        </w:rPr>
        <w:t xml:space="preserve"> </w:t>
      </w:r>
      <w:r w:rsidR="00744B66" w:rsidRPr="00D8744C">
        <w:rPr>
          <w:sz w:val="28"/>
          <w:szCs w:val="28"/>
        </w:rPr>
        <w:t>включительно</w:t>
      </w:r>
      <w:r w:rsidR="00197622">
        <w:rPr>
          <w:sz w:val="28"/>
          <w:szCs w:val="28"/>
        </w:rPr>
        <w:t>» заменить словами «</w:t>
      </w:r>
      <w:r w:rsidR="00197622" w:rsidRPr="00D8744C">
        <w:rPr>
          <w:sz w:val="28"/>
          <w:szCs w:val="28"/>
        </w:rPr>
        <w:t xml:space="preserve">по </w:t>
      </w:r>
      <w:r w:rsidR="00197622" w:rsidRPr="00DD28C9">
        <w:rPr>
          <w:sz w:val="28"/>
          <w:szCs w:val="28"/>
        </w:rPr>
        <w:t>28.11.2020</w:t>
      </w:r>
      <w:r w:rsidR="00197622" w:rsidRPr="00D8744C">
        <w:rPr>
          <w:i/>
          <w:sz w:val="28"/>
          <w:szCs w:val="28"/>
        </w:rPr>
        <w:t xml:space="preserve"> </w:t>
      </w:r>
      <w:r w:rsidR="00197622" w:rsidRPr="00D8744C">
        <w:rPr>
          <w:sz w:val="28"/>
          <w:szCs w:val="28"/>
        </w:rPr>
        <w:t>включительно</w:t>
      </w:r>
      <w:r w:rsidR="00197622">
        <w:rPr>
          <w:sz w:val="28"/>
          <w:szCs w:val="28"/>
        </w:rPr>
        <w:t>»;</w:t>
      </w:r>
    </w:p>
    <w:p w:rsidR="00D43184" w:rsidRPr="00941104" w:rsidRDefault="00D43184" w:rsidP="00D874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пункт 40 признать утратившим силу.</w:t>
      </w: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>области по внутренней политике</w:t>
      </w:r>
      <w:r w:rsidR="001810A8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(</w:t>
      </w:r>
      <w:r w:rsidR="003A549C">
        <w:rPr>
          <w:sz w:val="28"/>
          <w:szCs w:val="28"/>
        </w:rPr>
        <w:t>И.В. </w:t>
      </w:r>
      <w:r w:rsidR="001810A8">
        <w:rPr>
          <w:sz w:val="28"/>
          <w:szCs w:val="28"/>
        </w:rPr>
        <w:t>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настоящего Указа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 w:rsidR="003A5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3A549C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3A17" w:rsidRPr="003A549C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0B11B6" w:rsidP="003A549C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sectPr w:rsidR="00744B66" w:rsidRPr="00D52C1D" w:rsidSect="00C95AFF">
      <w:headerReference w:type="default" r:id="rId13"/>
      <w:pgSz w:w="11906" w:h="16838" w:code="9"/>
      <w:pgMar w:top="851" w:right="567" w:bottom="992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1E" w:rsidRDefault="007E091E" w:rsidP="0097377E">
      <w:r>
        <w:separator/>
      </w:r>
    </w:p>
  </w:endnote>
  <w:endnote w:type="continuationSeparator" w:id="0">
    <w:p w:rsidR="007E091E" w:rsidRDefault="007E091E" w:rsidP="0097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1E" w:rsidRDefault="007E091E" w:rsidP="0097377E">
      <w:r>
        <w:separator/>
      </w:r>
    </w:p>
  </w:footnote>
  <w:footnote w:type="continuationSeparator" w:id="0">
    <w:p w:rsidR="007E091E" w:rsidRDefault="007E091E" w:rsidP="0097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EF2CAD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86664D">
      <w:rPr>
        <w:noProof/>
      </w:rPr>
      <w:t>2</w:t>
    </w:r>
    <w:r>
      <w:fldChar w:fldCharType="end"/>
    </w:r>
  </w:p>
  <w:p w:rsidR="008C2B6F" w:rsidRDefault="007E091E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B66"/>
    <w:rsid w:val="0001183C"/>
    <w:rsid w:val="00012551"/>
    <w:rsid w:val="000178D8"/>
    <w:rsid w:val="00021B67"/>
    <w:rsid w:val="000502AC"/>
    <w:rsid w:val="00052FF5"/>
    <w:rsid w:val="000650E7"/>
    <w:rsid w:val="0006754B"/>
    <w:rsid w:val="00072964"/>
    <w:rsid w:val="00073C0D"/>
    <w:rsid w:val="000802D6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E005F"/>
    <w:rsid w:val="000F7B72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97622"/>
    <w:rsid w:val="001A3F48"/>
    <w:rsid w:val="001A556F"/>
    <w:rsid w:val="001B26EF"/>
    <w:rsid w:val="001B2B9B"/>
    <w:rsid w:val="001B3249"/>
    <w:rsid w:val="001D5714"/>
    <w:rsid w:val="001E54FE"/>
    <w:rsid w:val="00201C77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348"/>
    <w:rsid w:val="00265C5D"/>
    <w:rsid w:val="00265F90"/>
    <w:rsid w:val="00271517"/>
    <w:rsid w:val="0028363B"/>
    <w:rsid w:val="00297D5F"/>
    <w:rsid w:val="002A101D"/>
    <w:rsid w:val="002A3308"/>
    <w:rsid w:val="002A7F06"/>
    <w:rsid w:val="002D27CD"/>
    <w:rsid w:val="002D2BE3"/>
    <w:rsid w:val="002D7B3C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432F"/>
    <w:rsid w:val="00323875"/>
    <w:rsid w:val="0032715F"/>
    <w:rsid w:val="00336219"/>
    <w:rsid w:val="00340291"/>
    <w:rsid w:val="003431FD"/>
    <w:rsid w:val="003527D1"/>
    <w:rsid w:val="003539EC"/>
    <w:rsid w:val="00362470"/>
    <w:rsid w:val="003625D1"/>
    <w:rsid w:val="00375266"/>
    <w:rsid w:val="003762CD"/>
    <w:rsid w:val="00376410"/>
    <w:rsid w:val="00376577"/>
    <w:rsid w:val="003941E5"/>
    <w:rsid w:val="003A366E"/>
    <w:rsid w:val="003A41C7"/>
    <w:rsid w:val="003A549C"/>
    <w:rsid w:val="003A591D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0DA9"/>
    <w:rsid w:val="0042754A"/>
    <w:rsid w:val="00427BF9"/>
    <w:rsid w:val="00434C54"/>
    <w:rsid w:val="00443824"/>
    <w:rsid w:val="00446ADE"/>
    <w:rsid w:val="0045144E"/>
    <w:rsid w:val="0045554B"/>
    <w:rsid w:val="004576CA"/>
    <w:rsid w:val="004579C4"/>
    <w:rsid w:val="004668CF"/>
    <w:rsid w:val="00485DD7"/>
    <w:rsid w:val="004955FC"/>
    <w:rsid w:val="004B4939"/>
    <w:rsid w:val="004B6C0D"/>
    <w:rsid w:val="004C1431"/>
    <w:rsid w:val="004D408D"/>
    <w:rsid w:val="004E1AFA"/>
    <w:rsid w:val="004F2D85"/>
    <w:rsid w:val="00513AA8"/>
    <w:rsid w:val="00526C2E"/>
    <w:rsid w:val="0053305F"/>
    <w:rsid w:val="00542344"/>
    <w:rsid w:val="00543A17"/>
    <w:rsid w:val="00544AC0"/>
    <w:rsid w:val="00550910"/>
    <w:rsid w:val="00551BF6"/>
    <w:rsid w:val="005555C9"/>
    <w:rsid w:val="0056442D"/>
    <w:rsid w:val="005656E7"/>
    <w:rsid w:val="005A1400"/>
    <w:rsid w:val="005A2604"/>
    <w:rsid w:val="005B11B2"/>
    <w:rsid w:val="005D3D27"/>
    <w:rsid w:val="005E03E2"/>
    <w:rsid w:val="005E0D2B"/>
    <w:rsid w:val="0060121B"/>
    <w:rsid w:val="006210E6"/>
    <w:rsid w:val="006234D0"/>
    <w:rsid w:val="00635119"/>
    <w:rsid w:val="00642F6B"/>
    <w:rsid w:val="00660AB7"/>
    <w:rsid w:val="00667987"/>
    <w:rsid w:val="00687658"/>
    <w:rsid w:val="006A0B10"/>
    <w:rsid w:val="006B051B"/>
    <w:rsid w:val="006B3711"/>
    <w:rsid w:val="006C363D"/>
    <w:rsid w:val="006C47D6"/>
    <w:rsid w:val="006E33B8"/>
    <w:rsid w:val="006E6D60"/>
    <w:rsid w:val="006F1E3D"/>
    <w:rsid w:val="0070035E"/>
    <w:rsid w:val="00716FC9"/>
    <w:rsid w:val="00717005"/>
    <w:rsid w:val="00720045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725C5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878"/>
    <w:rsid w:val="007D1925"/>
    <w:rsid w:val="007D6F87"/>
    <w:rsid w:val="007E091E"/>
    <w:rsid w:val="007E7161"/>
    <w:rsid w:val="00807E10"/>
    <w:rsid w:val="0081317D"/>
    <w:rsid w:val="008245C9"/>
    <w:rsid w:val="008267A6"/>
    <w:rsid w:val="0083319A"/>
    <w:rsid w:val="008554CC"/>
    <w:rsid w:val="00862C55"/>
    <w:rsid w:val="0086664D"/>
    <w:rsid w:val="00883AC9"/>
    <w:rsid w:val="00890407"/>
    <w:rsid w:val="00894F0B"/>
    <w:rsid w:val="008A22C8"/>
    <w:rsid w:val="008C07BC"/>
    <w:rsid w:val="008C170B"/>
    <w:rsid w:val="008D31A8"/>
    <w:rsid w:val="008D7081"/>
    <w:rsid w:val="008F025B"/>
    <w:rsid w:val="008F1CCC"/>
    <w:rsid w:val="008F4079"/>
    <w:rsid w:val="008F5490"/>
    <w:rsid w:val="008F7981"/>
    <w:rsid w:val="008F7A19"/>
    <w:rsid w:val="009005E3"/>
    <w:rsid w:val="00914C5A"/>
    <w:rsid w:val="00916B24"/>
    <w:rsid w:val="00916F2B"/>
    <w:rsid w:val="0091706F"/>
    <w:rsid w:val="009306D7"/>
    <w:rsid w:val="00941104"/>
    <w:rsid w:val="00942B56"/>
    <w:rsid w:val="00945528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C1281"/>
    <w:rsid w:val="009D02C1"/>
    <w:rsid w:val="009D068E"/>
    <w:rsid w:val="009D0AE2"/>
    <w:rsid w:val="009D539B"/>
    <w:rsid w:val="009D7EED"/>
    <w:rsid w:val="009F0A23"/>
    <w:rsid w:val="009F453F"/>
    <w:rsid w:val="009F4F25"/>
    <w:rsid w:val="00A04223"/>
    <w:rsid w:val="00A15BC8"/>
    <w:rsid w:val="00A217DA"/>
    <w:rsid w:val="00A25B79"/>
    <w:rsid w:val="00A37E9B"/>
    <w:rsid w:val="00A4193B"/>
    <w:rsid w:val="00A435F4"/>
    <w:rsid w:val="00A54396"/>
    <w:rsid w:val="00A64B8A"/>
    <w:rsid w:val="00A715C9"/>
    <w:rsid w:val="00A71A0D"/>
    <w:rsid w:val="00A752CB"/>
    <w:rsid w:val="00A81223"/>
    <w:rsid w:val="00A81EDA"/>
    <w:rsid w:val="00A903FD"/>
    <w:rsid w:val="00A97949"/>
    <w:rsid w:val="00AA422D"/>
    <w:rsid w:val="00AB100D"/>
    <w:rsid w:val="00AC37CE"/>
    <w:rsid w:val="00AD0159"/>
    <w:rsid w:val="00AD25C3"/>
    <w:rsid w:val="00AE57E1"/>
    <w:rsid w:val="00AF001E"/>
    <w:rsid w:val="00B06624"/>
    <w:rsid w:val="00B13F01"/>
    <w:rsid w:val="00B31491"/>
    <w:rsid w:val="00B50529"/>
    <w:rsid w:val="00B50A19"/>
    <w:rsid w:val="00B6299D"/>
    <w:rsid w:val="00B62EE7"/>
    <w:rsid w:val="00B73051"/>
    <w:rsid w:val="00B8128E"/>
    <w:rsid w:val="00B8189F"/>
    <w:rsid w:val="00B92427"/>
    <w:rsid w:val="00B96AF3"/>
    <w:rsid w:val="00BA36F5"/>
    <w:rsid w:val="00BA43F7"/>
    <w:rsid w:val="00BA4ED2"/>
    <w:rsid w:val="00BB641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6181"/>
    <w:rsid w:val="00C763AD"/>
    <w:rsid w:val="00C77BE4"/>
    <w:rsid w:val="00C81A2A"/>
    <w:rsid w:val="00C827B5"/>
    <w:rsid w:val="00C87114"/>
    <w:rsid w:val="00C95AFF"/>
    <w:rsid w:val="00C9625A"/>
    <w:rsid w:val="00CA7F62"/>
    <w:rsid w:val="00CD2141"/>
    <w:rsid w:val="00CF456F"/>
    <w:rsid w:val="00D13027"/>
    <w:rsid w:val="00D1533F"/>
    <w:rsid w:val="00D1562B"/>
    <w:rsid w:val="00D22012"/>
    <w:rsid w:val="00D36638"/>
    <w:rsid w:val="00D43184"/>
    <w:rsid w:val="00D45EF5"/>
    <w:rsid w:val="00D51535"/>
    <w:rsid w:val="00D5586F"/>
    <w:rsid w:val="00D67D30"/>
    <w:rsid w:val="00D70EB1"/>
    <w:rsid w:val="00D74A68"/>
    <w:rsid w:val="00D74DF6"/>
    <w:rsid w:val="00D77B7E"/>
    <w:rsid w:val="00D8744C"/>
    <w:rsid w:val="00D97A5E"/>
    <w:rsid w:val="00D97C18"/>
    <w:rsid w:val="00DA5F3C"/>
    <w:rsid w:val="00DB2E77"/>
    <w:rsid w:val="00DC38DF"/>
    <w:rsid w:val="00DD18C5"/>
    <w:rsid w:val="00DD28C9"/>
    <w:rsid w:val="00DD3CC6"/>
    <w:rsid w:val="00DE786E"/>
    <w:rsid w:val="00DF0C7E"/>
    <w:rsid w:val="00DF1E87"/>
    <w:rsid w:val="00DF782D"/>
    <w:rsid w:val="00E006D3"/>
    <w:rsid w:val="00E058AA"/>
    <w:rsid w:val="00E1095A"/>
    <w:rsid w:val="00E140C9"/>
    <w:rsid w:val="00E1759C"/>
    <w:rsid w:val="00E2058A"/>
    <w:rsid w:val="00E36042"/>
    <w:rsid w:val="00E37C7A"/>
    <w:rsid w:val="00E42DC0"/>
    <w:rsid w:val="00E465B4"/>
    <w:rsid w:val="00E5290D"/>
    <w:rsid w:val="00E539C4"/>
    <w:rsid w:val="00E5505B"/>
    <w:rsid w:val="00E60B79"/>
    <w:rsid w:val="00E631C6"/>
    <w:rsid w:val="00E6365F"/>
    <w:rsid w:val="00E64545"/>
    <w:rsid w:val="00E64680"/>
    <w:rsid w:val="00E73275"/>
    <w:rsid w:val="00E74DD5"/>
    <w:rsid w:val="00E901D3"/>
    <w:rsid w:val="00E96861"/>
    <w:rsid w:val="00EA15A8"/>
    <w:rsid w:val="00EA31EA"/>
    <w:rsid w:val="00EA7666"/>
    <w:rsid w:val="00ED1881"/>
    <w:rsid w:val="00EE07CA"/>
    <w:rsid w:val="00EE5D1C"/>
    <w:rsid w:val="00EE7520"/>
    <w:rsid w:val="00EF2CAD"/>
    <w:rsid w:val="00EF3D45"/>
    <w:rsid w:val="00F10C9D"/>
    <w:rsid w:val="00F11C8B"/>
    <w:rsid w:val="00F13092"/>
    <w:rsid w:val="00F16536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3358"/>
    <w:rsid w:val="00FD6A6F"/>
    <w:rsid w:val="00FE139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2918-A3B7-4600-B290-698619E7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Home</cp:lastModifiedBy>
  <cp:revision>7</cp:revision>
  <cp:lastPrinted>2020-11-12T15:41:00Z</cp:lastPrinted>
  <dcterms:created xsi:type="dcterms:W3CDTF">2020-11-12T15:23:00Z</dcterms:created>
  <dcterms:modified xsi:type="dcterms:W3CDTF">2020-11-13T11:59:00Z</dcterms:modified>
</cp:coreProperties>
</file>