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Default="007A1080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D776A" w:rsidRPr="00315015">
        <w:rPr>
          <w:rFonts w:ascii="Times New Roman" w:hAnsi="Times New Roman"/>
          <w:b/>
          <w:i/>
          <w:sz w:val="32"/>
          <w:szCs w:val="32"/>
        </w:rPr>
        <w:t>2</w:t>
      </w:r>
      <w:r w:rsidR="00354F3F">
        <w:rPr>
          <w:rFonts w:ascii="Times New Roman" w:hAnsi="Times New Roman"/>
          <w:b/>
          <w:i/>
          <w:sz w:val="32"/>
          <w:szCs w:val="32"/>
        </w:rPr>
        <w:t>7</w:t>
      </w:r>
      <w:r w:rsidRPr="0031501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54F3F">
        <w:rPr>
          <w:rFonts w:ascii="Times New Roman" w:hAnsi="Times New Roman"/>
          <w:b/>
          <w:i/>
          <w:sz w:val="32"/>
          <w:szCs w:val="32"/>
        </w:rPr>
        <w:t>мая</w:t>
      </w:r>
      <w:r w:rsidRPr="00315015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9E70B8" w:rsidRPr="00315015">
        <w:rPr>
          <w:rFonts w:ascii="Times New Roman" w:hAnsi="Times New Roman"/>
          <w:b/>
          <w:i/>
          <w:sz w:val="32"/>
          <w:szCs w:val="32"/>
        </w:rPr>
        <w:t>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54F3F">
        <w:rPr>
          <w:rFonts w:ascii="Times New Roman" w:hAnsi="Times New Roman"/>
          <w:b/>
          <w:i/>
          <w:sz w:val="32"/>
          <w:szCs w:val="32"/>
        </w:rPr>
        <w:t>5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354F3F" w:rsidRPr="00354F3F" w:rsidRDefault="00354F3F" w:rsidP="00354F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F3F">
        <w:rPr>
          <w:rFonts w:ascii="Times New Roman" w:hAnsi="Times New Roman"/>
          <w:b/>
          <w:sz w:val="28"/>
          <w:szCs w:val="24"/>
        </w:rPr>
        <w:t>СОВЕТ ДЕПУТАТОВ  БУЛГАКОВСКОГО СЕЛЬКОГО ПОСЕЛЕНИЯ</w:t>
      </w:r>
    </w:p>
    <w:p w:rsidR="00354F3F" w:rsidRDefault="00354F3F" w:rsidP="00354F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F3F">
        <w:rPr>
          <w:rFonts w:ascii="Times New Roman" w:hAnsi="Times New Roman"/>
          <w:b/>
          <w:sz w:val="28"/>
          <w:szCs w:val="24"/>
        </w:rPr>
        <w:t>ДУХОВЩИНСКОГО  РАЙОНА     СМОЛЕНСКОЙ  ОБЛАСТИ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54F3F">
        <w:rPr>
          <w:rFonts w:ascii="Times New Roman" w:hAnsi="Times New Roman"/>
          <w:b/>
          <w:sz w:val="28"/>
          <w:szCs w:val="24"/>
        </w:rPr>
        <w:t xml:space="preserve">                                                     Р Е Ш Е Н И Е    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54F3F">
        <w:rPr>
          <w:rFonts w:ascii="Times New Roman" w:hAnsi="Times New Roman"/>
          <w:sz w:val="28"/>
          <w:szCs w:val="24"/>
        </w:rPr>
        <w:t>от  24.05.2019 года                   № 9</w:t>
      </w:r>
    </w:p>
    <w:p w:rsidR="00354F3F" w:rsidRPr="00354F3F" w:rsidRDefault="00354F3F" w:rsidP="00354F3F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354F3F" w:rsidRPr="00354F3F" w:rsidTr="007F6075">
        <w:tc>
          <w:tcPr>
            <w:tcW w:w="5148" w:type="dxa"/>
          </w:tcPr>
          <w:p w:rsidR="00354F3F" w:rsidRPr="00354F3F" w:rsidRDefault="00354F3F" w:rsidP="00354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3F">
              <w:rPr>
                <w:rFonts w:ascii="Times New Roman" w:hAnsi="Times New Roman"/>
                <w:sz w:val="28"/>
                <w:szCs w:val="28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 Смоленской области за 1 квартал  2019 года</w:t>
            </w:r>
          </w:p>
        </w:tc>
        <w:tc>
          <w:tcPr>
            <w:tcW w:w="4786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4F3F" w:rsidRPr="00354F3F" w:rsidRDefault="00354F3F" w:rsidP="00354F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54F3F">
        <w:rPr>
          <w:rFonts w:ascii="Times New Roman" w:hAnsi="Times New Roman"/>
          <w:sz w:val="28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квартал 2019 года», заслушав заключение от 23.05.2019 №02-03/3-з Контрольно-ревизионной комиссии Администрации муниципального образования «Духовщинский район» Смоленской области,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54F3F">
        <w:rPr>
          <w:rFonts w:ascii="Times New Roman" w:hAnsi="Times New Roman"/>
          <w:b/>
          <w:sz w:val="28"/>
          <w:szCs w:val="24"/>
        </w:rPr>
        <w:t>Р Е Ш И Л :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54F3F" w:rsidRPr="00354F3F" w:rsidRDefault="00354F3F" w:rsidP="00354F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4F3F">
        <w:rPr>
          <w:rFonts w:ascii="Times New Roman" w:hAnsi="Times New Roman"/>
          <w:sz w:val="28"/>
          <w:szCs w:val="28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1 квартал 2019 года принять к сведению, согласно приложению.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3F">
        <w:rPr>
          <w:rFonts w:ascii="Times New Roman" w:hAnsi="Times New Roman"/>
          <w:sz w:val="28"/>
          <w:szCs w:val="28"/>
        </w:rPr>
        <w:t xml:space="preserve">          2.Опубликовать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354F3F">
        <w:rPr>
          <w:rFonts w:ascii="Times New Roman" w:hAnsi="Times New Roman"/>
          <w:color w:val="000000"/>
          <w:sz w:val="28"/>
          <w:szCs w:val="28"/>
        </w:rPr>
        <w:t>http://</w:t>
      </w:r>
      <w:r w:rsidRPr="00354F3F">
        <w:rPr>
          <w:rFonts w:ascii="Times New Roman" w:hAnsi="Times New Roman"/>
          <w:color w:val="000000"/>
          <w:sz w:val="28"/>
          <w:szCs w:val="28"/>
          <w:lang w:val="en-US"/>
        </w:rPr>
        <w:t>bulgakovo</w:t>
      </w:r>
      <w:r w:rsidRPr="00354F3F">
        <w:rPr>
          <w:rFonts w:ascii="Times New Roman" w:hAnsi="Times New Roman"/>
          <w:color w:val="000000"/>
          <w:sz w:val="28"/>
          <w:szCs w:val="28"/>
        </w:rPr>
        <w:t>.admin-smolensk.ru/</w:t>
      </w:r>
      <w:r w:rsidRPr="00354F3F">
        <w:rPr>
          <w:rFonts w:ascii="Times New Roman" w:hAnsi="Times New Roman"/>
          <w:sz w:val="28"/>
          <w:szCs w:val="28"/>
        </w:rPr>
        <w:t xml:space="preserve">.  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54F3F">
        <w:rPr>
          <w:rFonts w:ascii="Times New Roman" w:hAnsi="Times New Roman"/>
          <w:sz w:val="28"/>
          <w:szCs w:val="20"/>
        </w:rPr>
        <w:t xml:space="preserve">Заместитель Главы муниципального образования 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54F3F">
        <w:rPr>
          <w:rFonts w:ascii="Times New Roman" w:hAnsi="Times New Roman"/>
          <w:sz w:val="28"/>
          <w:szCs w:val="20"/>
        </w:rPr>
        <w:t>Булгаковского сельского поселения</w:t>
      </w:r>
    </w:p>
    <w:p w:rsidR="00354F3F" w:rsidRPr="00354F3F" w:rsidRDefault="00354F3F" w:rsidP="00354F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54F3F">
        <w:rPr>
          <w:rFonts w:ascii="Times New Roman" w:hAnsi="Times New Roman"/>
          <w:sz w:val="28"/>
          <w:szCs w:val="20"/>
        </w:rPr>
        <w:t>Духовщинского района Смоленской области                             С.С. Арещенко</w:t>
      </w:r>
    </w:p>
    <w:p w:rsidR="00354F3F" w:rsidRPr="00354F3F" w:rsidRDefault="00354F3F" w:rsidP="00354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lastRenderedPageBreak/>
        <w:t>ОТЧЕТ</w:t>
      </w:r>
    </w:p>
    <w:p w:rsidR="00354F3F" w:rsidRPr="00354F3F" w:rsidRDefault="00354F3F" w:rsidP="00354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>ПО   ИСПОЛНЕНИЮ   БЮДЖЕТА   БУЛГАКОВСКОГО</w:t>
      </w:r>
    </w:p>
    <w:p w:rsidR="00354F3F" w:rsidRPr="00354F3F" w:rsidRDefault="00354F3F" w:rsidP="00354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>СЕЛЬСКОГО ПОСЕЛЕНИЯ</w:t>
      </w:r>
    </w:p>
    <w:p w:rsidR="00354F3F" w:rsidRPr="00354F3F" w:rsidRDefault="00354F3F" w:rsidP="00354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>ПО  СОСТОЯНИЮ  НА  1 АПРЕЛЯ  2019 года</w:t>
      </w:r>
    </w:p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>ДОХОДЫ : 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1559"/>
        <w:gridCol w:w="1701"/>
      </w:tblGrid>
      <w:tr w:rsidR="00354F3F" w:rsidRPr="00354F3F" w:rsidTr="00354F3F">
        <w:tc>
          <w:tcPr>
            <w:tcW w:w="5778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157 100,00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25 529,70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77 600,00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1 249,71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 xml:space="preserve"> 1 612 088,00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448 200,58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6 400,00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rPr>
          <w:trHeight w:val="431"/>
        </w:trPr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300 500,00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51 605,67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354F3F" w:rsidRPr="00354F3F" w:rsidTr="00354F3F">
        <w:trPr>
          <w:trHeight w:val="431"/>
        </w:trPr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F3F" w:rsidRPr="00354F3F" w:rsidTr="00354F3F">
        <w:trPr>
          <w:trHeight w:val="431"/>
        </w:trPr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54 200,00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rPr>
          <w:trHeight w:val="1042"/>
        </w:trPr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2 279 600,00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571 080,00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53 800,00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10 118,45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354F3F" w:rsidRPr="00354F3F" w:rsidTr="00354F3F">
        <w:tc>
          <w:tcPr>
            <w:tcW w:w="5778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ВСЕГО ДОХОДОВ :</w:t>
            </w:r>
          </w:p>
        </w:tc>
        <w:tc>
          <w:tcPr>
            <w:tcW w:w="1843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4 544 388,00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1 107 786,11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</w:tbl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>РАСХОДЫ : 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559"/>
        <w:gridCol w:w="3827"/>
        <w:gridCol w:w="1701"/>
      </w:tblGrid>
      <w:tr w:rsidR="00354F3F" w:rsidRPr="00354F3F" w:rsidTr="00354F3F">
        <w:tc>
          <w:tcPr>
            <w:tcW w:w="3794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827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1 895 200,00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336 186,54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Компенсационные выплаты депутатам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32 400,00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7 149,96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(электроэнергия, природный газ)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39 090,85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11 826,41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(котельно-печное топливо)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17 136,00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(обращение с твердыми бытовыми отходами)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1 987,37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rPr>
          <w:trHeight w:val="653"/>
        </w:trPr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34 500,00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1 727,25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1 727,25 (услуги по изготовлению сертификата ЭЦП)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52 576,00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45 676,00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24"/>
              </w:rPr>
              <w:t>45 076,00 (монтаж систем электроснабжения в здании администрации)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24"/>
              </w:rPr>
              <w:t>600,00 (услуги по техническому обслуживанию служебного автомобиля)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Взносы муниципальных образований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1 650,00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ГСМ (бензин)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101 000,00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37 792,50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Расходные материалы;</w:t>
            </w:r>
          </w:p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Запасные части,</w:t>
            </w:r>
          </w:p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17 687,78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9 840,20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3300,00 (покупка канцелярских товаров)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6540,20 (покупка запасных частей для служебного автомобиля)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уплате налоговых платежей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Использование резервного фонда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Расходы по проведению выборов Совета депутатов сельского поселения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142 966,00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142 966,00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125 000,00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20 720,96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535,50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535,50 (взносы кап ремонт многоквартирных домов)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201 602,00</w:t>
            </w:r>
          </w:p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69 262,00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69 262,00 ( работы по  ремонту водопровода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д.Зимец, д.Ерыши)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354F3F" w:rsidRPr="00354F3F" w:rsidTr="00354F3F">
        <w:trPr>
          <w:trHeight w:val="757"/>
        </w:trPr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84 500,00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80 000,00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8"/>
                <w:szCs w:val="18"/>
              </w:rPr>
              <w:t>80 000,00 (услуги по расчету вреда причиняемого ГТС)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354F3F" w:rsidRPr="00354F3F" w:rsidTr="00354F3F">
        <w:trPr>
          <w:trHeight w:val="1186"/>
        </w:trPr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1 612 088,00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207 085,98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96 534,78 (услуги по очистке дорог от снега)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103 601,31 (оплата за эл.энергию по освещению улиц)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6 949,89 (кадастровые работы улично-дорожной сети)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354F3F" w:rsidRPr="00354F3F" w:rsidTr="00354F3F">
        <w:trPr>
          <w:trHeight w:val="274"/>
        </w:trPr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202 920,00</w:t>
            </w:r>
          </w:p>
        </w:tc>
        <w:tc>
          <w:tcPr>
            <w:tcW w:w="3827" w:type="dxa"/>
            <w:vAlign w:val="center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169 598,88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10000,00 (расходные материалы)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6678,88 (тех.обслуживание)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75000,00 (оплата  за эл.энергию по освещению улиц)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77920,00 (услуги по реконструкции сетей уличного освещения)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Перечисление муниципальному району согласно соглашениям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20 300,00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F3F" w:rsidRPr="00354F3F" w:rsidTr="00354F3F">
        <w:trPr>
          <w:trHeight w:val="503"/>
        </w:trPr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Расходы по воинскому учету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53 800,00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10 118,45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7 998,45( фонд оплаты труда)</w:t>
            </w:r>
          </w:p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16"/>
                <w:szCs w:val="16"/>
              </w:rPr>
              <w:t>2 120,00 (приобретение канцелярских товаров)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354F3F" w:rsidRPr="00354F3F" w:rsidTr="00354F3F">
        <w:tc>
          <w:tcPr>
            <w:tcW w:w="3794" w:type="dxa"/>
          </w:tcPr>
          <w:p w:rsidR="00354F3F" w:rsidRPr="00354F3F" w:rsidRDefault="00354F3F" w:rsidP="003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ВСЕГО РАСХОДОВ :</w:t>
            </w:r>
          </w:p>
        </w:tc>
        <w:tc>
          <w:tcPr>
            <w:tcW w:w="1559" w:type="dxa"/>
          </w:tcPr>
          <w:p w:rsidR="00354F3F" w:rsidRPr="00354F3F" w:rsidRDefault="00354F3F" w:rsidP="00354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4 687 354,00</w:t>
            </w:r>
          </w:p>
        </w:tc>
        <w:tc>
          <w:tcPr>
            <w:tcW w:w="3827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1 152 945,63</w:t>
            </w:r>
          </w:p>
        </w:tc>
        <w:tc>
          <w:tcPr>
            <w:tcW w:w="1701" w:type="dxa"/>
          </w:tcPr>
          <w:p w:rsidR="00354F3F" w:rsidRPr="00354F3F" w:rsidRDefault="00354F3F" w:rsidP="0035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3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</w:tbl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>Расходы бюджета за  1 квартал 2019 года исполнены на  24,6 % по учреждению.</w:t>
      </w:r>
    </w:p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F3F" w:rsidRPr="00354F3F" w:rsidRDefault="00354F3F" w:rsidP="00354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F3F">
        <w:rPr>
          <w:rFonts w:ascii="Times New Roman" w:hAnsi="Times New Roman"/>
          <w:sz w:val="24"/>
          <w:szCs w:val="24"/>
        </w:rPr>
        <w:t xml:space="preserve">Составил : ст.менеджер                                              С.С. Арещенко    </w:t>
      </w:r>
    </w:p>
    <w:p w:rsidR="00B32B8B" w:rsidRPr="00B32B8B" w:rsidRDefault="00B32B8B" w:rsidP="00B32B8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.:(848166) 2-51-54.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676CDE">
      <w:footerReference w:type="default" r:id="rId8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A7" w:rsidRDefault="00AD6EA7" w:rsidP="0004526B">
      <w:pPr>
        <w:spacing w:after="0" w:line="240" w:lineRule="auto"/>
      </w:pPr>
      <w:r>
        <w:separator/>
      </w:r>
    </w:p>
  </w:endnote>
  <w:endnote w:type="continuationSeparator" w:id="0">
    <w:p w:rsidR="00AD6EA7" w:rsidRDefault="00AD6EA7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C" w:rsidRDefault="0070208C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 w:rsidR="00AD6EA7">
      <w:fldChar w:fldCharType="begin"/>
    </w:r>
    <w:r w:rsidR="00AD6EA7">
      <w:instrText xml:space="preserve"> PAGE    \* MERGEFORMAT </w:instrText>
    </w:r>
    <w:r w:rsidR="00AD6EA7">
      <w:fldChar w:fldCharType="separate"/>
    </w:r>
    <w:r w:rsidR="007A1080" w:rsidRPr="007A1080">
      <w:rPr>
        <w:rFonts w:asciiTheme="majorHAnsi" w:hAnsiTheme="majorHAnsi"/>
        <w:noProof/>
        <w:sz w:val="28"/>
        <w:szCs w:val="28"/>
      </w:rPr>
      <w:t>2</w:t>
    </w:r>
    <w:r w:rsidR="00AD6EA7"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70208C" w:rsidRDefault="007020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A7" w:rsidRDefault="00AD6EA7" w:rsidP="0004526B">
      <w:pPr>
        <w:spacing w:after="0" w:line="240" w:lineRule="auto"/>
      </w:pPr>
      <w:r>
        <w:separator/>
      </w:r>
    </w:p>
  </w:footnote>
  <w:footnote w:type="continuationSeparator" w:id="0">
    <w:p w:rsidR="00AD6EA7" w:rsidRDefault="00AD6EA7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5829"/>
    <w:rsid w:val="00020441"/>
    <w:rsid w:val="0002076B"/>
    <w:rsid w:val="00031527"/>
    <w:rsid w:val="00032BED"/>
    <w:rsid w:val="0004526B"/>
    <w:rsid w:val="0005348D"/>
    <w:rsid w:val="000618B4"/>
    <w:rsid w:val="00082D53"/>
    <w:rsid w:val="0008470C"/>
    <w:rsid w:val="000A7B60"/>
    <w:rsid w:val="000B3EAE"/>
    <w:rsid w:val="000C1AC5"/>
    <w:rsid w:val="000C206F"/>
    <w:rsid w:val="000C4443"/>
    <w:rsid w:val="000E2ABE"/>
    <w:rsid w:val="000E7BE8"/>
    <w:rsid w:val="0012413C"/>
    <w:rsid w:val="00165C3A"/>
    <w:rsid w:val="001733D2"/>
    <w:rsid w:val="0019168E"/>
    <w:rsid w:val="001B4071"/>
    <w:rsid w:val="001B68E8"/>
    <w:rsid w:val="001C1776"/>
    <w:rsid w:val="001C5C27"/>
    <w:rsid w:val="001C7F87"/>
    <w:rsid w:val="001D47C0"/>
    <w:rsid w:val="001E2FC9"/>
    <w:rsid w:val="001F1304"/>
    <w:rsid w:val="0020765C"/>
    <w:rsid w:val="00222D1D"/>
    <w:rsid w:val="0023444B"/>
    <w:rsid w:val="00234684"/>
    <w:rsid w:val="002361C0"/>
    <w:rsid w:val="002362D6"/>
    <w:rsid w:val="002875F2"/>
    <w:rsid w:val="002A09FC"/>
    <w:rsid w:val="002A5D69"/>
    <w:rsid w:val="002A738A"/>
    <w:rsid w:val="002D0211"/>
    <w:rsid w:val="002D56E5"/>
    <w:rsid w:val="003022EB"/>
    <w:rsid w:val="003055F2"/>
    <w:rsid w:val="003137C3"/>
    <w:rsid w:val="00315015"/>
    <w:rsid w:val="00316663"/>
    <w:rsid w:val="00320A00"/>
    <w:rsid w:val="003258F0"/>
    <w:rsid w:val="00326ECE"/>
    <w:rsid w:val="00343AA8"/>
    <w:rsid w:val="0035136B"/>
    <w:rsid w:val="00354F3F"/>
    <w:rsid w:val="0036316A"/>
    <w:rsid w:val="00385F4D"/>
    <w:rsid w:val="003B5581"/>
    <w:rsid w:val="003D3AFF"/>
    <w:rsid w:val="003E1D41"/>
    <w:rsid w:val="003E4386"/>
    <w:rsid w:val="003F5E06"/>
    <w:rsid w:val="00402195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4E34"/>
    <w:rsid w:val="0050203A"/>
    <w:rsid w:val="00512196"/>
    <w:rsid w:val="00517ADA"/>
    <w:rsid w:val="0052378D"/>
    <w:rsid w:val="00531B16"/>
    <w:rsid w:val="00534091"/>
    <w:rsid w:val="00552C4D"/>
    <w:rsid w:val="005652AA"/>
    <w:rsid w:val="00584C5C"/>
    <w:rsid w:val="00593952"/>
    <w:rsid w:val="005A05CB"/>
    <w:rsid w:val="005A2027"/>
    <w:rsid w:val="005A385C"/>
    <w:rsid w:val="005A686C"/>
    <w:rsid w:val="005B6200"/>
    <w:rsid w:val="005C1306"/>
    <w:rsid w:val="005D2285"/>
    <w:rsid w:val="005E661A"/>
    <w:rsid w:val="006234BE"/>
    <w:rsid w:val="00650265"/>
    <w:rsid w:val="006505BF"/>
    <w:rsid w:val="006514D8"/>
    <w:rsid w:val="00665783"/>
    <w:rsid w:val="00676CDE"/>
    <w:rsid w:val="00680DC8"/>
    <w:rsid w:val="00692F5C"/>
    <w:rsid w:val="0069617D"/>
    <w:rsid w:val="006963BC"/>
    <w:rsid w:val="006A5023"/>
    <w:rsid w:val="006A66F4"/>
    <w:rsid w:val="006D16D7"/>
    <w:rsid w:val="006E718F"/>
    <w:rsid w:val="0070208C"/>
    <w:rsid w:val="007071B3"/>
    <w:rsid w:val="00711BBB"/>
    <w:rsid w:val="00746E9D"/>
    <w:rsid w:val="00747086"/>
    <w:rsid w:val="00772046"/>
    <w:rsid w:val="007A1080"/>
    <w:rsid w:val="007C3CAE"/>
    <w:rsid w:val="007C64AD"/>
    <w:rsid w:val="007C7044"/>
    <w:rsid w:val="007D776A"/>
    <w:rsid w:val="007E318B"/>
    <w:rsid w:val="007E3713"/>
    <w:rsid w:val="007F0230"/>
    <w:rsid w:val="007F1AD0"/>
    <w:rsid w:val="00805780"/>
    <w:rsid w:val="00806430"/>
    <w:rsid w:val="00807FAA"/>
    <w:rsid w:val="00811F78"/>
    <w:rsid w:val="00820296"/>
    <w:rsid w:val="00821BFA"/>
    <w:rsid w:val="0082397D"/>
    <w:rsid w:val="008300F3"/>
    <w:rsid w:val="008344F7"/>
    <w:rsid w:val="00855AE6"/>
    <w:rsid w:val="00856987"/>
    <w:rsid w:val="00883CF3"/>
    <w:rsid w:val="00894952"/>
    <w:rsid w:val="008A5B17"/>
    <w:rsid w:val="008B006E"/>
    <w:rsid w:val="008B30F3"/>
    <w:rsid w:val="008C6A9E"/>
    <w:rsid w:val="008D6DB8"/>
    <w:rsid w:val="008D6E1A"/>
    <w:rsid w:val="008E5638"/>
    <w:rsid w:val="00904E52"/>
    <w:rsid w:val="00930CC4"/>
    <w:rsid w:val="00941435"/>
    <w:rsid w:val="009548B5"/>
    <w:rsid w:val="00973506"/>
    <w:rsid w:val="009735AE"/>
    <w:rsid w:val="0098392F"/>
    <w:rsid w:val="00985D5A"/>
    <w:rsid w:val="00993F65"/>
    <w:rsid w:val="009B0F40"/>
    <w:rsid w:val="009D0933"/>
    <w:rsid w:val="009D34CF"/>
    <w:rsid w:val="009D5D97"/>
    <w:rsid w:val="009E0501"/>
    <w:rsid w:val="009E6189"/>
    <w:rsid w:val="009E70B8"/>
    <w:rsid w:val="00A00D84"/>
    <w:rsid w:val="00A0222F"/>
    <w:rsid w:val="00A12578"/>
    <w:rsid w:val="00A1503C"/>
    <w:rsid w:val="00A21CA6"/>
    <w:rsid w:val="00A22E64"/>
    <w:rsid w:val="00A36F39"/>
    <w:rsid w:val="00A47225"/>
    <w:rsid w:val="00A5015B"/>
    <w:rsid w:val="00A537DB"/>
    <w:rsid w:val="00A62C96"/>
    <w:rsid w:val="00A83F05"/>
    <w:rsid w:val="00AA6E0E"/>
    <w:rsid w:val="00AA7AC4"/>
    <w:rsid w:val="00AC4BAC"/>
    <w:rsid w:val="00AC64D2"/>
    <w:rsid w:val="00AD6EA7"/>
    <w:rsid w:val="00AD71E0"/>
    <w:rsid w:val="00AF7E97"/>
    <w:rsid w:val="00B04F43"/>
    <w:rsid w:val="00B12ED1"/>
    <w:rsid w:val="00B22B27"/>
    <w:rsid w:val="00B243FE"/>
    <w:rsid w:val="00B2475A"/>
    <w:rsid w:val="00B30E2D"/>
    <w:rsid w:val="00B32B8B"/>
    <w:rsid w:val="00B41066"/>
    <w:rsid w:val="00B422B9"/>
    <w:rsid w:val="00B474BD"/>
    <w:rsid w:val="00B47CC7"/>
    <w:rsid w:val="00B721C9"/>
    <w:rsid w:val="00B86236"/>
    <w:rsid w:val="00BA48F7"/>
    <w:rsid w:val="00BB6A39"/>
    <w:rsid w:val="00BC6CEE"/>
    <w:rsid w:val="00BD1B5D"/>
    <w:rsid w:val="00BE1109"/>
    <w:rsid w:val="00BE43F3"/>
    <w:rsid w:val="00C014A9"/>
    <w:rsid w:val="00C0428F"/>
    <w:rsid w:val="00C33D07"/>
    <w:rsid w:val="00C34C66"/>
    <w:rsid w:val="00C50F12"/>
    <w:rsid w:val="00C63280"/>
    <w:rsid w:val="00C63C8D"/>
    <w:rsid w:val="00C6509A"/>
    <w:rsid w:val="00C67348"/>
    <w:rsid w:val="00C716DC"/>
    <w:rsid w:val="00C76DD1"/>
    <w:rsid w:val="00CA2BD7"/>
    <w:rsid w:val="00CA591C"/>
    <w:rsid w:val="00CB019E"/>
    <w:rsid w:val="00CD3205"/>
    <w:rsid w:val="00CE02E8"/>
    <w:rsid w:val="00D14F6C"/>
    <w:rsid w:val="00D31334"/>
    <w:rsid w:val="00D55160"/>
    <w:rsid w:val="00D67A21"/>
    <w:rsid w:val="00D7045B"/>
    <w:rsid w:val="00D7052A"/>
    <w:rsid w:val="00D71E9F"/>
    <w:rsid w:val="00D93526"/>
    <w:rsid w:val="00DB1F64"/>
    <w:rsid w:val="00DC034A"/>
    <w:rsid w:val="00DD78DF"/>
    <w:rsid w:val="00E01B02"/>
    <w:rsid w:val="00E10F04"/>
    <w:rsid w:val="00E24C25"/>
    <w:rsid w:val="00E40F9E"/>
    <w:rsid w:val="00E435E7"/>
    <w:rsid w:val="00E43B31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F1B75"/>
    <w:rsid w:val="00EF340B"/>
    <w:rsid w:val="00F00EA6"/>
    <w:rsid w:val="00F12478"/>
    <w:rsid w:val="00F16A09"/>
    <w:rsid w:val="00F21321"/>
    <w:rsid w:val="00F412CA"/>
    <w:rsid w:val="00F45F69"/>
    <w:rsid w:val="00F46050"/>
    <w:rsid w:val="00F5256B"/>
    <w:rsid w:val="00F52947"/>
    <w:rsid w:val="00F7077F"/>
    <w:rsid w:val="00F76A7D"/>
    <w:rsid w:val="00F974FD"/>
    <w:rsid w:val="00FD63B1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2019-05-28T06:24:00Z</cp:lastPrinted>
  <dcterms:created xsi:type="dcterms:W3CDTF">2019-05-29T08:08:00Z</dcterms:created>
  <dcterms:modified xsi:type="dcterms:W3CDTF">2019-05-29T08:08:00Z</dcterms:modified>
</cp:coreProperties>
</file>