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77" w:rsidRDefault="006D1577" w:rsidP="006D1577">
      <w:pPr>
        <w:ind w:left="1066"/>
        <w:jc w:val="both"/>
        <w:rPr>
          <w:sz w:val="28"/>
          <w:szCs w:val="28"/>
        </w:rPr>
      </w:pPr>
    </w:p>
    <w:p w:rsidR="009653ED" w:rsidRPr="00B449D8" w:rsidRDefault="009653ED" w:rsidP="00B449D8">
      <w:pPr>
        <w:autoSpaceDE w:val="0"/>
        <w:autoSpaceDN w:val="0"/>
        <w:adjustRightInd w:val="0"/>
        <w:ind w:left="5670"/>
        <w:rPr>
          <w:rStyle w:val="ac"/>
          <w:b w:val="0"/>
          <w:color w:val="000000" w:themeColor="text1"/>
          <w:sz w:val="24"/>
          <w:szCs w:val="24"/>
        </w:rPr>
      </w:pPr>
      <w:r w:rsidRPr="00B449D8">
        <w:rPr>
          <w:rStyle w:val="ac"/>
          <w:b w:val="0"/>
          <w:color w:val="000000" w:themeColor="text1"/>
          <w:sz w:val="24"/>
          <w:szCs w:val="24"/>
        </w:rPr>
        <w:t>Приложение № 1</w:t>
      </w:r>
    </w:p>
    <w:p w:rsidR="009653ED" w:rsidRPr="00B449D8" w:rsidRDefault="009653ED" w:rsidP="00B449D8">
      <w:pPr>
        <w:ind w:left="5670"/>
        <w:rPr>
          <w:rStyle w:val="ac"/>
          <w:b w:val="0"/>
          <w:bCs w:val="0"/>
          <w:color w:val="000000" w:themeColor="text1"/>
          <w:sz w:val="24"/>
          <w:szCs w:val="24"/>
        </w:rPr>
      </w:pPr>
      <w:r w:rsidRPr="00B449D8">
        <w:rPr>
          <w:rStyle w:val="ac"/>
          <w:b w:val="0"/>
          <w:color w:val="000000" w:themeColor="text1"/>
          <w:sz w:val="24"/>
          <w:szCs w:val="24"/>
        </w:rPr>
        <w:t xml:space="preserve">к постановлению </w:t>
      </w:r>
      <w:r w:rsidR="00B449D8">
        <w:rPr>
          <w:rStyle w:val="ac"/>
          <w:b w:val="0"/>
          <w:color w:val="000000" w:themeColor="text1"/>
          <w:sz w:val="24"/>
          <w:szCs w:val="24"/>
        </w:rPr>
        <w:t>а</w:t>
      </w:r>
      <w:r w:rsidRPr="00B449D8">
        <w:rPr>
          <w:rStyle w:val="ac"/>
          <w:b w:val="0"/>
          <w:color w:val="000000" w:themeColor="text1"/>
          <w:sz w:val="24"/>
          <w:szCs w:val="24"/>
        </w:rPr>
        <w:t>дминистрации</w:t>
      </w:r>
    </w:p>
    <w:p w:rsidR="009653ED" w:rsidRPr="00B449D8" w:rsidRDefault="009653ED" w:rsidP="00B449D8">
      <w:pPr>
        <w:ind w:left="5670"/>
        <w:rPr>
          <w:b/>
          <w:color w:val="000000" w:themeColor="text1"/>
          <w:sz w:val="24"/>
          <w:szCs w:val="24"/>
        </w:rPr>
      </w:pPr>
      <w:r w:rsidRPr="00B449D8">
        <w:rPr>
          <w:rStyle w:val="ac"/>
          <w:b w:val="0"/>
          <w:color w:val="000000" w:themeColor="text1"/>
          <w:sz w:val="24"/>
          <w:szCs w:val="24"/>
        </w:rPr>
        <w:t>Булгаковского сельского поселения</w:t>
      </w:r>
      <w:r w:rsidR="00AB354E" w:rsidRPr="00B449D8">
        <w:rPr>
          <w:rStyle w:val="ac"/>
          <w:b w:val="0"/>
          <w:color w:val="000000" w:themeColor="text1"/>
          <w:sz w:val="24"/>
          <w:szCs w:val="24"/>
        </w:rPr>
        <w:t xml:space="preserve"> Духовщинского района Смоленской области о</w:t>
      </w:r>
      <w:r w:rsidRPr="00B449D8">
        <w:rPr>
          <w:rStyle w:val="ac"/>
          <w:b w:val="0"/>
          <w:color w:val="000000" w:themeColor="text1"/>
          <w:sz w:val="24"/>
          <w:szCs w:val="24"/>
        </w:rPr>
        <w:t>т 2</w:t>
      </w:r>
      <w:r w:rsidR="00D11D06" w:rsidRPr="00B449D8">
        <w:rPr>
          <w:rStyle w:val="ac"/>
          <w:b w:val="0"/>
          <w:color w:val="000000" w:themeColor="text1"/>
          <w:sz w:val="24"/>
          <w:szCs w:val="24"/>
        </w:rPr>
        <w:t>2</w:t>
      </w:r>
      <w:r w:rsidR="00AB354E" w:rsidRPr="00B449D8">
        <w:rPr>
          <w:rStyle w:val="ac"/>
          <w:b w:val="0"/>
          <w:color w:val="000000" w:themeColor="text1"/>
          <w:sz w:val="24"/>
          <w:szCs w:val="24"/>
        </w:rPr>
        <w:t>.08.</w:t>
      </w:r>
      <w:r w:rsidRPr="00B449D8">
        <w:rPr>
          <w:rStyle w:val="ac"/>
          <w:b w:val="0"/>
          <w:color w:val="000000" w:themeColor="text1"/>
          <w:sz w:val="24"/>
          <w:szCs w:val="24"/>
        </w:rPr>
        <w:t xml:space="preserve">2023 № </w:t>
      </w:r>
      <w:r w:rsidR="002E639E" w:rsidRPr="00B449D8">
        <w:rPr>
          <w:rStyle w:val="ac"/>
          <w:b w:val="0"/>
          <w:color w:val="000000" w:themeColor="text1"/>
          <w:sz w:val="24"/>
          <w:szCs w:val="24"/>
        </w:rPr>
        <w:t>12</w:t>
      </w:r>
      <w:r w:rsidR="00D11D06" w:rsidRPr="00B449D8">
        <w:rPr>
          <w:rStyle w:val="ac"/>
          <w:b w:val="0"/>
          <w:color w:val="000000" w:themeColor="text1"/>
          <w:sz w:val="24"/>
          <w:szCs w:val="24"/>
        </w:rPr>
        <w:t>5</w:t>
      </w:r>
    </w:p>
    <w:p w:rsidR="009653ED" w:rsidRPr="002E639E" w:rsidRDefault="009653ED" w:rsidP="00AB354E">
      <w:pPr>
        <w:pStyle w:val="a9"/>
        <w:ind w:left="5529"/>
        <w:jc w:val="left"/>
        <w:rPr>
          <w:color w:val="000000" w:themeColor="text1"/>
        </w:rPr>
      </w:pPr>
    </w:p>
    <w:p w:rsidR="009653ED" w:rsidRDefault="009653ED" w:rsidP="009653ED">
      <w:pPr>
        <w:pStyle w:val="a9"/>
        <w:jc w:val="left"/>
        <w:rPr>
          <w:sz w:val="26"/>
        </w:rPr>
      </w:pPr>
      <w:bookmarkStart w:id="0" w:name="_GoBack"/>
      <w:bookmarkEnd w:id="0"/>
    </w:p>
    <w:p w:rsidR="009653ED" w:rsidRDefault="009653ED" w:rsidP="009653ED">
      <w:pPr>
        <w:jc w:val="center"/>
        <w:rPr>
          <w:b/>
          <w:sz w:val="28"/>
          <w:szCs w:val="28"/>
        </w:rPr>
      </w:pPr>
      <w:bookmarkStart w:id="1" w:name="Административный_регламент"/>
      <w:bookmarkEnd w:id="1"/>
      <w:r>
        <w:rPr>
          <w:b/>
          <w:sz w:val="28"/>
          <w:szCs w:val="28"/>
        </w:rPr>
        <w:t>Регламент</w:t>
      </w:r>
    </w:p>
    <w:p w:rsidR="009653ED" w:rsidRDefault="009653ED" w:rsidP="00AB35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полномочий администратора доходов бюджета </w:t>
      </w:r>
      <w:r>
        <w:rPr>
          <w:b/>
          <w:bCs/>
          <w:sz w:val="28"/>
          <w:szCs w:val="28"/>
        </w:rPr>
        <w:t>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 xml:space="preserve"> </w:t>
      </w:r>
      <w:r w:rsidR="00AB354E">
        <w:rPr>
          <w:b/>
          <w:bCs/>
          <w:sz w:val="28"/>
          <w:szCs w:val="28"/>
        </w:rPr>
        <w:t>в А</w:t>
      </w:r>
      <w:r>
        <w:rPr>
          <w:b/>
          <w:bCs/>
          <w:sz w:val="28"/>
          <w:szCs w:val="28"/>
        </w:rPr>
        <w:t>дминистрации Булгаковского сельского поселения Духовщинского района Смоленской области</w:t>
      </w:r>
    </w:p>
    <w:p w:rsidR="009653ED" w:rsidRDefault="009653ED" w:rsidP="00AB354E">
      <w:pPr>
        <w:pStyle w:val="a9"/>
        <w:spacing w:before="4"/>
        <w:jc w:val="center"/>
        <w:rPr>
          <w:b w:val="0"/>
          <w:sz w:val="33"/>
        </w:rPr>
      </w:pPr>
    </w:p>
    <w:p w:rsidR="009653ED" w:rsidRDefault="009653ED" w:rsidP="009653ED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2" w:name="1._Общие_положения"/>
      <w:bookmarkEnd w:id="2"/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9653ED" w:rsidRDefault="009653ED" w:rsidP="009653ED">
      <w:pPr>
        <w:rPr>
          <w:sz w:val="28"/>
          <w:szCs w:val="28"/>
        </w:rPr>
      </w:pP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Настоящий регламент устанавливает порядок </w:t>
      </w:r>
      <w:proofErr w:type="gramStart"/>
      <w:r>
        <w:rPr>
          <w:rFonts w:ascii="Liberation Serif" w:hAnsi="Liberation Serif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proofErr w:type="gramStart"/>
      <w:r>
        <w:rPr>
          <w:rFonts w:ascii="Liberation Serif" w:hAnsi="Liberation Serif"/>
          <w:sz w:val="28"/>
          <w:szCs w:val="28"/>
        </w:rPr>
        <w:t xml:space="preserve">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="00256284">
        <w:rPr>
          <w:rFonts w:ascii="Liberation Serif" w:hAnsi="Liberation Serif"/>
          <w:sz w:val="28"/>
          <w:szCs w:val="28"/>
        </w:rPr>
        <w:t xml:space="preserve">в Администрации Булгаковского сельского поселения Духовщинского района Смоленской области </w:t>
      </w:r>
      <w:r>
        <w:rPr>
          <w:rFonts w:ascii="Liberation Serif" w:hAnsi="Liberation Serif"/>
          <w:sz w:val="28"/>
          <w:szCs w:val="28"/>
        </w:rPr>
        <w:t xml:space="preserve">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Булгаковского сельского поселения </w:t>
      </w:r>
      <w:r w:rsidR="00BF0A6F">
        <w:rPr>
          <w:rFonts w:ascii="Liberation Serif" w:hAnsi="Liberation Serif"/>
          <w:sz w:val="28"/>
          <w:szCs w:val="28"/>
        </w:rPr>
        <w:t xml:space="preserve">Духовщинского района Смоленской области </w:t>
      </w:r>
      <w:r>
        <w:rPr>
          <w:rFonts w:ascii="Liberation Serif" w:hAnsi="Liberation Serif"/>
          <w:sz w:val="28"/>
          <w:szCs w:val="28"/>
        </w:rPr>
        <w:t>(далее - местный бюджет), повышения эффективности работы с просроченной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дебиторской задолженностью и принятие своевременных мер по ее взысканию.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Регламент регулирует отношения, связанные с осуществлением </w:t>
      </w:r>
      <w:r w:rsidR="0025628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дминистрацией Булгаковского сельского поселения </w:t>
      </w:r>
      <w:r w:rsidR="00256284">
        <w:rPr>
          <w:rFonts w:ascii="Liberation Serif" w:hAnsi="Liberation Serif"/>
          <w:sz w:val="28"/>
          <w:szCs w:val="28"/>
        </w:rPr>
        <w:t xml:space="preserve">Духовщинского района Смоленской области </w:t>
      </w:r>
      <w:r>
        <w:rPr>
          <w:rFonts w:ascii="Liberation Serif" w:hAnsi="Liberation Serif"/>
          <w:sz w:val="28"/>
          <w:szCs w:val="28"/>
        </w:rPr>
        <w:t xml:space="preserve">(далее - </w:t>
      </w:r>
      <w:r w:rsidR="0025628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дминистрация) полномочий по </w:t>
      </w:r>
      <w:proofErr w:type="gramStart"/>
      <w:r>
        <w:rPr>
          <w:rFonts w:ascii="Liberation Serif" w:hAnsi="Liberation Serif"/>
          <w:sz w:val="28"/>
          <w:szCs w:val="28"/>
        </w:rPr>
        <w:t>контролю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муниципального образования администрируемых </w:t>
      </w:r>
      <w:r w:rsidR="0025628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дминистрацией.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</w:t>
      </w:r>
      <w:r w:rsidRPr="009F3BCD">
        <w:rPr>
          <w:rFonts w:ascii="Times New Roman" w:hAnsi="Times New Roman" w:cs="Times New Roman"/>
          <w:sz w:val="28"/>
          <w:szCs w:val="28"/>
        </w:rPr>
        <w:t>в том числе индивидуальным предпринимателем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Liberation Serif" w:hAnsi="Liberation Serif"/>
          <w:sz w:val="28"/>
          <w:szCs w:val="28"/>
        </w:rPr>
        <w:t xml:space="preserve"> или юридическим лицом (далее - должник) обязательство о перечислении денежных средств в местный бюджет по доходам, администрируемым </w:t>
      </w:r>
      <w:r w:rsidR="0025628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дминистрацией.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1.6. Во всем, что не урегулировано настоящим Регламентом, </w:t>
      </w:r>
      <w:r w:rsidR="00121642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 руководствуется действующим законодательством Российской Федерации.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653ED" w:rsidRDefault="009653ED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9653ED" w:rsidRDefault="009653ED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9653ED" w:rsidRDefault="009653ED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9653ED" w:rsidRDefault="009653ED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Результат реализации полномочия</w:t>
      </w:r>
    </w:p>
    <w:p w:rsidR="009653ED" w:rsidRDefault="009653ED" w:rsidP="009653ED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администратора доходов бюджета по взысканию </w:t>
      </w:r>
      <w:proofErr w:type="gramStart"/>
      <w:r>
        <w:rPr>
          <w:rFonts w:ascii="Liberation Serif" w:hAnsi="Liberation Serif"/>
          <w:b/>
          <w:sz w:val="28"/>
          <w:szCs w:val="28"/>
        </w:rPr>
        <w:t>дебиторской</w:t>
      </w:r>
      <w:proofErr w:type="gramEnd"/>
    </w:p>
    <w:p w:rsidR="009653ED" w:rsidRDefault="009653ED" w:rsidP="009653ED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задолженности по платежам в бюджет, </w:t>
      </w:r>
      <w:r>
        <w:rPr>
          <w:rFonts w:ascii="Times New Roman" w:hAnsi="Times New Roman"/>
          <w:b/>
          <w:bCs/>
          <w:sz w:val="28"/>
          <w:szCs w:val="28"/>
        </w:rPr>
        <w:t>пеням и штрафам по ним</w:t>
      </w:r>
    </w:p>
    <w:p w:rsidR="009653ED" w:rsidRDefault="009653ED" w:rsidP="009653E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653ED" w:rsidRDefault="009653ED" w:rsidP="009653ED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Результатом </w:t>
      </w:r>
      <w:proofErr w:type="gramStart"/>
      <w:r>
        <w:rPr>
          <w:rFonts w:ascii="Liberation Serif" w:hAnsi="Liberation Serif"/>
          <w:sz w:val="28"/>
          <w:szCs w:val="28"/>
        </w:rPr>
        <w:t>исполнения полномочия администратора доходов бюджета</w:t>
      </w:r>
      <w:proofErr w:type="gramEnd"/>
      <w:r>
        <w:rPr>
          <w:rFonts w:ascii="Liberation Serif" w:hAnsi="Liberation Serif"/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rFonts w:ascii="Times New Roman" w:hAnsi="Times New Roman"/>
          <w:bCs/>
          <w:sz w:val="28"/>
          <w:szCs w:val="28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9653ED" w:rsidRDefault="009653ED" w:rsidP="009653ED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653ED" w:rsidRPr="00121642" w:rsidRDefault="009653ED" w:rsidP="009653E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21642">
        <w:rPr>
          <w:b/>
          <w:color w:val="000000" w:themeColor="text1"/>
          <w:sz w:val="28"/>
          <w:szCs w:val="28"/>
          <w:shd w:val="clear" w:color="auto" w:fill="FFFFFF"/>
        </w:rPr>
        <w:t>3. Перечень мероприятий по реализации администратором доходов бюджета муниципального образования полномочий, направленных на взыскание дебиторской задолженности по доходам по видам платежей</w:t>
      </w:r>
    </w:p>
    <w:p w:rsidR="009653ED" w:rsidRPr="00121642" w:rsidRDefault="009653ED" w:rsidP="009653ED">
      <w:pPr>
        <w:jc w:val="both"/>
        <w:rPr>
          <w:b/>
          <w:color w:val="000000" w:themeColor="text1"/>
          <w:sz w:val="28"/>
          <w:szCs w:val="28"/>
        </w:rPr>
      </w:pP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 w:rsidRPr="00121642">
        <w:rPr>
          <w:color w:val="000000" w:themeColor="text1"/>
          <w:sz w:val="28"/>
          <w:szCs w:val="28"/>
        </w:rPr>
        <w:t>3.1. Недопущение образования просроченной дебиторской</w:t>
      </w:r>
      <w:r>
        <w:rPr>
          <w:sz w:val="28"/>
          <w:szCs w:val="28"/>
        </w:rPr>
        <w:t xml:space="preserve"> задолженности по доходам, выявлению факторов, влияющих на образование просроченной дебиторской задолженности по доходам: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начислением неустойки (штрафов, пени);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</w:t>
      </w:r>
      <w:r>
        <w:rPr>
          <w:sz w:val="28"/>
          <w:szCs w:val="28"/>
        </w:rPr>
        <w:lastRenderedPageBreak/>
        <w:t>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сведений о взыскании с должника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исполнительного производства;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списании;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653ED" w:rsidRDefault="009653ED" w:rsidP="00965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требовани</w:t>
      </w:r>
      <w:r w:rsidR="002E639E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должнику о погашении задолженности;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Булгаковского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21642">
        <w:rPr>
          <w:sz w:val="28"/>
          <w:szCs w:val="28"/>
        </w:rPr>
        <w:t xml:space="preserve">Духовщинского района Смоленской области </w:t>
      </w:r>
      <w:r>
        <w:rPr>
          <w:sz w:val="28"/>
          <w:szCs w:val="28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Булгаковск</w:t>
      </w:r>
      <w:r w:rsidR="00121642">
        <w:rPr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121642">
        <w:rPr>
          <w:sz w:val="28"/>
          <w:szCs w:val="28"/>
        </w:rPr>
        <w:t>ого поселения Духовщинского района Смоленской</w:t>
      </w:r>
      <w:proofErr w:type="gramEnd"/>
      <w:r w:rsidR="0012164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>
        <w:rPr>
          <w:sz w:val="28"/>
          <w:szCs w:val="28"/>
        </w:rPr>
        <w:t>дств с з</w:t>
      </w:r>
      <w:proofErr w:type="gramEnd"/>
      <w:r>
        <w:rPr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производится расчет задолженности;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погашении в пятнадцатидневный срок со дня его получения.</w:t>
      </w:r>
      <w:bookmarkStart w:id="3" w:name="P77"/>
      <w:bookmarkEnd w:id="3"/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bookmarkStart w:id="4" w:name="P78"/>
      <w:bookmarkEnd w:id="4"/>
      <w:r>
        <w:rPr>
          <w:sz w:val="28"/>
          <w:szCs w:val="28"/>
        </w:rPr>
        <w:t xml:space="preserve"> В требовании (претензии) указываются: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должника;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период образования просрочки внесения платы;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сумма штрафных санкций (при их наличии);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(претензия) подписывается Главой муниципального образования </w:t>
      </w:r>
      <w:r w:rsidR="00A56F59">
        <w:rPr>
          <w:sz w:val="28"/>
          <w:szCs w:val="28"/>
        </w:rPr>
        <w:t>Булгаков</w:t>
      </w:r>
      <w:r>
        <w:rPr>
          <w:rFonts w:ascii="Liberation Serif" w:hAnsi="Liberation Serif"/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="00121642">
        <w:rPr>
          <w:sz w:val="28"/>
          <w:szCs w:val="28"/>
        </w:rPr>
        <w:t xml:space="preserve"> Духовщинского района Смоленской области</w:t>
      </w:r>
      <w:r>
        <w:rPr>
          <w:sz w:val="28"/>
          <w:szCs w:val="28"/>
        </w:rPr>
        <w:t>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добровольном исполнении обязатель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>
        <w:rPr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  <w:proofErr w:type="gramEnd"/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(для юридических лиц);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В случаях если законом, иными правовыми актами или условиями обязательства </w:t>
      </w:r>
      <w:proofErr w:type="gramStart"/>
      <w:r>
        <w:rPr>
          <w:sz w:val="28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>
        <w:rPr>
          <w:sz w:val="28"/>
          <w:szCs w:val="28"/>
        </w:rPr>
        <w:t xml:space="preserve"> путем направления претензий по процедуре, указанной в </w:t>
      </w:r>
      <w:r w:rsidR="00A56F59">
        <w:rPr>
          <w:sz w:val="28"/>
          <w:szCs w:val="28"/>
        </w:rPr>
        <w:t>подпунктах 3.2.2 -3</w:t>
      </w:r>
      <w:r>
        <w:rPr>
          <w:sz w:val="28"/>
          <w:szCs w:val="28"/>
        </w:rPr>
        <w:t xml:space="preserve"> настоящего Порядка.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Принудительное взыскание дебиторской задолженности по доходам при принудительном исполнении судебных актов, актов других органов и </w:t>
      </w:r>
      <w:r>
        <w:rPr>
          <w:sz w:val="28"/>
          <w:szCs w:val="28"/>
        </w:rPr>
        <w:lastRenderedPageBreak/>
        <w:t>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r w:rsidR="00A56F59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Федерации, Гражданским процессуальным</w:t>
      </w:r>
      <w:r w:rsidR="00A56F59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документы о ходе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данных об объявлении розыска должника, его имущества;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</w:t>
      </w:r>
      <w:r w:rsidR="00A56F59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2 октября 2007 года № 229-ФЗ «Об исполнительном производстве»;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653ED" w:rsidRDefault="009653ED" w:rsidP="00965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9653ED" w:rsidRDefault="009653ED" w:rsidP="009653ED">
      <w:pPr>
        <w:rPr>
          <w:sz w:val="24"/>
          <w:szCs w:val="2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E524FF" w:rsidRDefault="00E524FF" w:rsidP="009653ED">
      <w:pPr>
        <w:spacing w:line="134" w:lineRule="exact"/>
        <w:ind w:left="77" w:right="255"/>
        <w:jc w:val="center"/>
        <w:rPr>
          <w:sz w:val="14"/>
        </w:rPr>
      </w:pPr>
    </w:p>
    <w:p w:rsidR="00E524FF" w:rsidRDefault="00E524FF" w:rsidP="009653ED">
      <w:pPr>
        <w:spacing w:line="134" w:lineRule="exact"/>
        <w:ind w:left="77" w:right="255"/>
        <w:jc w:val="center"/>
        <w:rPr>
          <w:sz w:val="14"/>
        </w:rPr>
      </w:pPr>
    </w:p>
    <w:p w:rsidR="00E524FF" w:rsidRDefault="00E524FF" w:rsidP="009653ED">
      <w:pPr>
        <w:spacing w:line="134" w:lineRule="exact"/>
        <w:ind w:left="77" w:right="255"/>
        <w:jc w:val="center"/>
        <w:rPr>
          <w:sz w:val="14"/>
        </w:rPr>
      </w:pPr>
    </w:p>
    <w:p w:rsidR="00E524FF" w:rsidRDefault="00E524FF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right="255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6D1577" w:rsidRDefault="006D1577" w:rsidP="006D1577">
      <w:pPr>
        <w:ind w:left="1066"/>
        <w:jc w:val="both"/>
        <w:rPr>
          <w:sz w:val="28"/>
          <w:szCs w:val="28"/>
        </w:rPr>
      </w:pPr>
    </w:p>
    <w:p w:rsidR="006D1577" w:rsidRDefault="006D1577" w:rsidP="006D1577">
      <w:pPr>
        <w:ind w:left="1066"/>
        <w:jc w:val="both"/>
        <w:rPr>
          <w:sz w:val="28"/>
          <w:szCs w:val="28"/>
        </w:rPr>
      </w:pPr>
    </w:p>
    <w:p w:rsidR="006D1577" w:rsidRDefault="006D1577" w:rsidP="006D1577">
      <w:pPr>
        <w:jc w:val="both"/>
        <w:rPr>
          <w:sz w:val="28"/>
          <w:szCs w:val="28"/>
        </w:rPr>
      </w:pPr>
    </w:p>
    <w:p w:rsidR="00244831" w:rsidRDefault="00244831" w:rsidP="00B94C1E">
      <w:pPr>
        <w:tabs>
          <w:tab w:val="left" w:pos="4157"/>
        </w:tabs>
      </w:pPr>
    </w:p>
    <w:sectPr w:rsidR="00244831" w:rsidSect="00024BA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2D" w:rsidRDefault="00EF592D" w:rsidP="00B94C1E">
      <w:r>
        <w:separator/>
      </w:r>
    </w:p>
  </w:endnote>
  <w:endnote w:type="continuationSeparator" w:id="0">
    <w:p w:rsidR="00EF592D" w:rsidRDefault="00EF592D" w:rsidP="00B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2D" w:rsidRDefault="00EF592D" w:rsidP="00B94C1E">
      <w:r>
        <w:separator/>
      </w:r>
    </w:p>
  </w:footnote>
  <w:footnote w:type="continuationSeparator" w:id="0">
    <w:p w:rsidR="00EF592D" w:rsidRDefault="00EF592D" w:rsidP="00B9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E"/>
    <w:rsid w:val="00024BAE"/>
    <w:rsid w:val="000510C9"/>
    <w:rsid w:val="00121642"/>
    <w:rsid w:val="00244831"/>
    <w:rsid w:val="00256284"/>
    <w:rsid w:val="002C2286"/>
    <w:rsid w:val="002E639E"/>
    <w:rsid w:val="00307DE9"/>
    <w:rsid w:val="003E524B"/>
    <w:rsid w:val="004A3F3A"/>
    <w:rsid w:val="006D1577"/>
    <w:rsid w:val="00742B97"/>
    <w:rsid w:val="007D13AC"/>
    <w:rsid w:val="0084683D"/>
    <w:rsid w:val="009653ED"/>
    <w:rsid w:val="00984481"/>
    <w:rsid w:val="009F3BCD"/>
    <w:rsid w:val="00A56F59"/>
    <w:rsid w:val="00A75D7A"/>
    <w:rsid w:val="00AB354E"/>
    <w:rsid w:val="00B449D8"/>
    <w:rsid w:val="00B91C51"/>
    <w:rsid w:val="00B94C1E"/>
    <w:rsid w:val="00BF0A6F"/>
    <w:rsid w:val="00D11D06"/>
    <w:rsid w:val="00E524FF"/>
    <w:rsid w:val="00EF592D"/>
    <w:rsid w:val="00F32E7C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4C1E"/>
  </w:style>
  <w:style w:type="paragraph" w:styleId="a5">
    <w:name w:val="footer"/>
    <w:basedOn w:val="a"/>
    <w:link w:val="a6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4C1E"/>
  </w:style>
  <w:style w:type="character" w:customStyle="1" w:styleId="10">
    <w:name w:val="Заголовок 1 Знак"/>
    <w:basedOn w:val="a0"/>
    <w:link w:val="1"/>
    <w:rsid w:val="00B94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D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1577"/>
    <w:rPr>
      <w:color w:val="0000FF"/>
      <w:u w:val="single"/>
    </w:rPr>
  </w:style>
  <w:style w:type="paragraph" w:customStyle="1" w:styleId="ConsPlusNormal">
    <w:name w:val="ConsPlusNormal"/>
    <w:rsid w:val="0096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Цветовое выделение"/>
    <w:uiPriority w:val="99"/>
    <w:rsid w:val="009653E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4C1E"/>
  </w:style>
  <w:style w:type="paragraph" w:styleId="a5">
    <w:name w:val="footer"/>
    <w:basedOn w:val="a"/>
    <w:link w:val="a6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4C1E"/>
  </w:style>
  <w:style w:type="character" w:customStyle="1" w:styleId="10">
    <w:name w:val="Заголовок 1 Знак"/>
    <w:basedOn w:val="a0"/>
    <w:link w:val="1"/>
    <w:rsid w:val="00B94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D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1577"/>
    <w:rPr>
      <w:color w:val="0000FF"/>
      <w:u w:val="single"/>
    </w:rPr>
  </w:style>
  <w:style w:type="paragraph" w:customStyle="1" w:styleId="ConsPlusNormal">
    <w:name w:val="ConsPlusNormal"/>
    <w:rsid w:val="0096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Цветовое выделение"/>
    <w:uiPriority w:val="99"/>
    <w:rsid w:val="009653ED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2023-08-21T13:01:00Z</cp:lastPrinted>
  <dcterms:created xsi:type="dcterms:W3CDTF">2023-08-29T08:06:00Z</dcterms:created>
  <dcterms:modified xsi:type="dcterms:W3CDTF">2023-08-29T08:07:00Z</dcterms:modified>
</cp:coreProperties>
</file>