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D" w:rsidRDefault="00A40F9D" w:rsidP="00D25B9C">
      <w:pPr>
        <w:rPr>
          <w:sz w:val="28"/>
        </w:rPr>
      </w:pPr>
      <w:r>
        <w:t xml:space="preserve">                                </w:t>
      </w:r>
      <w:bookmarkStart w:id="0" w:name="_GoBack"/>
      <w:bookmarkEnd w:id="0"/>
    </w:p>
    <w:p w:rsidR="00A40F9D" w:rsidRDefault="00A40F9D" w:rsidP="003410FA">
      <w:pPr>
        <w:jc w:val="center"/>
      </w:pPr>
      <w:r>
        <w:t>ОТЧЕТ</w:t>
      </w:r>
    </w:p>
    <w:p w:rsidR="00A40F9D" w:rsidRDefault="00A40F9D" w:rsidP="003410FA">
      <w:pPr>
        <w:jc w:val="center"/>
      </w:pPr>
      <w:r>
        <w:t>ПО   ИСПОЛНЕНИЮ   БЮДЖЕТА   БУЛГАКОВСКОГО</w:t>
      </w:r>
    </w:p>
    <w:p w:rsidR="00A40F9D" w:rsidRDefault="00A40F9D" w:rsidP="003410FA">
      <w:pPr>
        <w:jc w:val="center"/>
      </w:pPr>
      <w:r>
        <w:t>СЕЛЬСКОГО ПОСЕЛЕНИЯ</w:t>
      </w:r>
    </w:p>
    <w:p w:rsidR="00A40F9D" w:rsidRDefault="00A40F9D" w:rsidP="003410FA">
      <w:pPr>
        <w:jc w:val="center"/>
      </w:pPr>
      <w:r>
        <w:t>ПО  СОСТОЯНИЮ  НА  1 ИЮЛЯ  2023 года</w:t>
      </w:r>
    </w:p>
    <w:p w:rsidR="00A40F9D" w:rsidRDefault="00A40F9D" w:rsidP="003410FA">
      <w:pPr>
        <w:jc w:val="center"/>
      </w:pPr>
    </w:p>
    <w:p w:rsidR="00A40F9D" w:rsidRDefault="00A40F9D" w:rsidP="003410FA">
      <w:r>
        <w:t>ДОХОДЫ: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988"/>
        <w:gridCol w:w="1750"/>
        <w:gridCol w:w="1506"/>
      </w:tblGrid>
      <w:tr w:rsidR="00A40F9D" w:rsidTr="00152F41">
        <w:tc>
          <w:tcPr>
            <w:tcW w:w="4963" w:type="dxa"/>
            <w:vAlign w:val="center"/>
          </w:tcPr>
          <w:p w:rsidR="00A40F9D" w:rsidRDefault="00A40F9D">
            <w:pPr>
              <w:jc w:val="center"/>
            </w:pPr>
            <w:r>
              <w:t>Наименование доходов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План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Факт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% исполнения</w:t>
            </w:r>
          </w:p>
        </w:tc>
      </w:tr>
      <w:tr w:rsidR="00A40F9D" w:rsidTr="00152F41">
        <w:tc>
          <w:tcPr>
            <w:tcW w:w="4963" w:type="dxa"/>
          </w:tcPr>
          <w:p w:rsidR="00A40F9D" w:rsidRDefault="00A40F9D">
            <w:r>
              <w:t>Налог на доходы физических лиц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205 600,00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100 978,84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49,1</w:t>
            </w:r>
          </w:p>
        </w:tc>
      </w:tr>
      <w:tr w:rsidR="00A40F9D" w:rsidTr="00152F41">
        <w:tc>
          <w:tcPr>
            <w:tcW w:w="4963" w:type="dxa"/>
          </w:tcPr>
          <w:p w:rsidR="00A40F9D" w:rsidRDefault="00A40F9D">
            <w:r>
              <w:t>Акцизы по подакцизным товарам, производимым на территории РФ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3 184 465,00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1 735 350,40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54,5</w:t>
            </w:r>
          </w:p>
        </w:tc>
      </w:tr>
      <w:tr w:rsidR="00A40F9D" w:rsidTr="00152F41">
        <w:tc>
          <w:tcPr>
            <w:tcW w:w="4963" w:type="dxa"/>
          </w:tcPr>
          <w:p w:rsidR="00A40F9D" w:rsidRDefault="00A40F9D">
            <w:r>
              <w:t>Налог на имущество физических лиц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90 700,00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7 145,62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7,9</w:t>
            </w:r>
          </w:p>
        </w:tc>
      </w:tr>
      <w:tr w:rsidR="00A40F9D" w:rsidTr="00152F41">
        <w:trPr>
          <w:trHeight w:val="332"/>
        </w:trPr>
        <w:tc>
          <w:tcPr>
            <w:tcW w:w="4963" w:type="dxa"/>
          </w:tcPr>
          <w:p w:rsidR="00A40F9D" w:rsidRDefault="00A40F9D">
            <w:r>
              <w:t>Земельный налог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505 900,00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121 862,29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24,1</w:t>
            </w:r>
          </w:p>
        </w:tc>
      </w:tr>
      <w:tr w:rsidR="00A40F9D" w:rsidTr="00152F41">
        <w:trPr>
          <w:trHeight w:val="431"/>
        </w:trPr>
        <w:tc>
          <w:tcPr>
            <w:tcW w:w="4963" w:type="dxa"/>
          </w:tcPr>
          <w:p w:rsidR="00A40F9D" w:rsidRDefault="00A40F9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107 100,00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87 252,16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81,5</w:t>
            </w:r>
          </w:p>
        </w:tc>
      </w:tr>
      <w:tr w:rsidR="00A40F9D" w:rsidTr="00152F41">
        <w:trPr>
          <w:trHeight w:val="431"/>
        </w:trPr>
        <w:tc>
          <w:tcPr>
            <w:tcW w:w="4963" w:type="dxa"/>
          </w:tcPr>
          <w:p w:rsidR="00A40F9D" w:rsidRDefault="00A40F9D">
            <w:r>
              <w:t>Доходы от продажи материальных и нематериальных активов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9 785,72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0,0</w:t>
            </w:r>
          </w:p>
        </w:tc>
      </w:tr>
      <w:tr w:rsidR="00A40F9D" w:rsidTr="00152F41">
        <w:trPr>
          <w:trHeight w:val="465"/>
        </w:trPr>
        <w:tc>
          <w:tcPr>
            <w:tcW w:w="4963" w:type="dxa"/>
          </w:tcPr>
          <w:p w:rsidR="00A40F9D" w:rsidRDefault="00A40F9D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5 217 300,00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2 608 650,00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50,0</w:t>
            </w:r>
          </w:p>
        </w:tc>
      </w:tr>
      <w:tr w:rsidR="00A40F9D" w:rsidTr="00152F41">
        <w:trPr>
          <w:trHeight w:val="465"/>
        </w:trPr>
        <w:tc>
          <w:tcPr>
            <w:tcW w:w="4963" w:type="dxa"/>
          </w:tcPr>
          <w:p w:rsidR="00A40F9D" w:rsidRDefault="00A40F9D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9 152 382,68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2 049 960,87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22,4</w:t>
            </w:r>
          </w:p>
        </w:tc>
      </w:tr>
      <w:tr w:rsidR="00A40F9D" w:rsidTr="00152F41">
        <w:tc>
          <w:tcPr>
            <w:tcW w:w="4963" w:type="dxa"/>
          </w:tcPr>
          <w:p w:rsidR="00A40F9D" w:rsidRDefault="00A40F9D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85 500,00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center"/>
            </w:pPr>
            <w:r>
              <w:t>33 959,36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39,7</w:t>
            </w:r>
          </w:p>
        </w:tc>
      </w:tr>
      <w:tr w:rsidR="00A40F9D" w:rsidTr="00152F41">
        <w:tc>
          <w:tcPr>
            <w:tcW w:w="4963" w:type="dxa"/>
          </w:tcPr>
          <w:p w:rsidR="00A40F9D" w:rsidRDefault="00A40F9D">
            <w:r>
              <w:t xml:space="preserve">ВСЕГО ДОХОДОВ </w:t>
            </w:r>
          </w:p>
        </w:tc>
        <w:tc>
          <w:tcPr>
            <w:tcW w:w="1988" w:type="dxa"/>
            <w:vAlign w:val="center"/>
          </w:tcPr>
          <w:p w:rsidR="00A40F9D" w:rsidRDefault="00A40F9D">
            <w:pPr>
              <w:jc w:val="center"/>
            </w:pPr>
            <w:r>
              <w:t>18 548 947,68</w:t>
            </w:r>
          </w:p>
        </w:tc>
        <w:tc>
          <w:tcPr>
            <w:tcW w:w="1750" w:type="dxa"/>
            <w:vAlign w:val="center"/>
          </w:tcPr>
          <w:p w:rsidR="00A40F9D" w:rsidRDefault="00A40F9D">
            <w:pPr>
              <w:jc w:val="right"/>
            </w:pPr>
            <w:r>
              <w:t>6 754 945,26</w:t>
            </w:r>
          </w:p>
        </w:tc>
        <w:tc>
          <w:tcPr>
            <w:tcW w:w="1506" w:type="dxa"/>
            <w:vAlign w:val="center"/>
          </w:tcPr>
          <w:p w:rsidR="00A40F9D" w:rsidRDefault="00A40F9D">
            <w:pPr>
              <w:jc w:val="center"/>
            </w:pPr>
            <w:r>
              <w:t>36,4</w:t>
            </w:r>
          </w:p>
        </w:tc>
      </w:tr>
    </w:tbl>
    <w:p w:rsidR="00A40F9D" w:rsidRDefault="00A40F9D" w:rsidP="003410FA"/>
    <w:p w:rsidR="00A40F9D" w:rsidRDefault="00A40F9D" w:rsidP="003410FA"/>
    <w:p w:rsidR="00A40F9D" w:rsidRDefault="00B34135" w:rsidP="003410FA">
      <w:r>
        <w:t>РАСХОДЫ</w:t>
      </w:r>
      <w:r w:rsidR="00A40F9D">
        <w:t>: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842"/>
        <w:gridCol w:w="3119"/>
        <w:gridCol w:w="1559"/>
      </w:tblGrid>
      <w:tr w:rsidR="00A40F9D" w:rsidTr="00EA6E14">
        <w:tc>
          <w:tcPr>
            <w:tcW w:w="3687" w:type="dxa"/>
            <w:vAlign w:val="center"/>
          </w:tcPr>
          <w:p w:rsidR="00A40F9D" w:rsidRDefault="00A40F9D">
            <w:pPr>
              <w:jc w:val="center"/>
            </w:pPr>
            <w:r>
              <w:t>Наименование расходов</w:t>
            </w:r>
          </w:p>
        </w:tc>
        <w:tc>
          <w:tcPr>
            <w:tcW w:w="1842" w:type="dxa"/>
            <w:vAlign w:val="center"/>
          </w:tcPr>
          <w:p w:rsidR="00A40F9D" w:rsidRDefault="00A40F9D">
            <w:pPr>
              <w:jc w:val="center"/>
            </w:pPr>
            <w:r>
              <w:t>План</w:t>
            </w:r>
          </w:p>
        </w:tc>
        <w:tc>
          <w:tcPr>
            <w:tcW w:w="3119" w:type="dxa"/>
            <w:vAlign w:val="center"/>
          </w:tcPr>
          <w:p w:rsidR="00A40F9D" w:rsidRDefault="00A40F9D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Align w:val="center"/>
          </w:tcPr>
          <w:p w:rsidR="00A40F9D" w:rsidRDefault="00A40F9D">
            <w:pPr>
              <w:jc w:val="center"/>
            </w:pPr>
            <w:r>
              <w:t>% исполнения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Фонд оплаты труда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4 171 200,00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2 007 711,97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48,1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Компенсационные выплаты депутатам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54 000,00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0,0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Услуги телефонной связи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68 646,92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29 553,55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43,1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Коммунальные услуги</w:t>
            </w:r>
          </w:p>
          <w:p w:rsidR="00A40F9D" w:rsidRDefault="00A40F9D">
            <w:r>
              <w:t>(электроэнергия, природный газ)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65 900,00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26 011,87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39,5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Коммунальные услуги</w:t>
            </w:r>
          </w:p>
          <w:p w:rsidR="00A40F9D" w:rsidRDefault="00A40F9D">
            <w:r>
              <w:t>(котельно-печное топливо)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19 990,98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19 990,98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100,0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Коммунальные услуги</w:t>
            </w:r>
          </w:p>
          <w:p w:rsidR="00A40F9D" w:rsidRDefault="00A40F9D">
            <w:r>
              <w:t>(обращение с твердыми бытовыми отходами)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3 000,00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1 315,10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43,8</w:t>
            </w:r>
          </w:p>
        </w:tc>
      </w:tr>
      <w:tr w:rsidR="00A40F9D" w:rsidTr="00EA6E14">
        <w:trPr>
          <w:trHeight w:val="351"/>
        </w:trPr>
        <w:tc>
          <w:tcPr>
            <w:tcW w:w="3687" w:type="dxa"/>
          </w:tcPr>
          <w:p w:rsidR="00A40F9D" w:rsidRDefault="00A40F9D">
            <w:r>
              <w:t>Прочие услуги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14 000,00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4 200,00</w:t>
            </w:r>
          </w:p>
          <w:p w:rsidR="00A40F9D" w:rsidRPr="00B34135" w:rsidRDefault="00A40F9D" w:rsidP="00B3413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4 200,00 (права использования программы «Контур»</w:t>
            </w:r>
            <w:proofErr w:type="gramEnd"/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30,0</w:t>
            </w:r>
          </w:p>
        </w:tc>
      </w:tr>
      <w:tr w:rsidR="00A40F9D" w:rsidTr="00EA6E14">
        <w:trPr>
          <w:trHeight w:val="1072"/>
        </w:trPr>
        <w:tc>
          <w:tcPr>
            <w:tcW w:w="3687" w:type="dxa"/>
          </w:tcPr>
          <w:p w:rsidR="00A40F9D" w:rsidRDefault="00A40F9D">
            <w:r>
              <w:t>Услуги по содержанию имущества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32 062,10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23 562,10</w:t>
            </w:r>
          </w:p>
          <w:p w:rsidR="00A40F9D" w:rsidRDefault="00A40F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7 562,10 (страховка транспортных средств)</w:t>
            </w:r>
          </w:p>
          <w:p w:rsidR="00A40F9D" w:rsidRPr="00B34135" w:rsidRDefault="00A40F9D" w:rsidP="00B34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16 000,00 (установка окна </w:t>
            </w:r>
            <w:proofErr w:type="spellStart"/>
            <w:r>
              <w:rPr>
                <w:sz w:val="18"/>
              </w:rPr>
              <w:t>пвх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73,5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Взносы муниципальных образований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9 000,00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9 000,00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100,0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lastRenderedPageBreak/>
              <w:t>ГСМ (бензин)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150 000,00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57 924,50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38,6</w:t>
            </w:r>
          </w:p>
        </w:tc>
      </w:tr>
      <w:tr w:rsidR="00A40F9D" w:rsidTr="00EA6E14">
        <w:trPr>
          <w:trHeight w:val="898"/>
        </w:trPr>
        <w:tc>
          <w:tcPr>
            <w:tcW w:w="3687" w:type="dxa"/>
          </w:tcPr>
          <w:p w:rsidR="00A40F9D" w:rsidRDefault="00A40F9D">
            <w:r>
              <w:t>Расходные материалы;</w:t>
            </w:r>
          </w:p>
          <w:p w:rsidR="00A40F9D" w:rsidRDefault="00A40F9D">
            <w:r>
              <w:t>Запасные части,</w:t>
            </w:r>
          </w:p>
          <w:p w:rsidR="00A40F9D" w:rsidRDefault="00A40F9D">
            <w:r>
              <w:t>Канцелярские товары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19 000,00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16 164,42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12 674,42 (запасные части для служебного автомобиля)</w:t>
            </w:r>
          </w:p>
          <w:p w:rsidR="00A40F9D" w:rsidRPr="00B34135" w:rsidRDefault="00A40F9D" w:rsidP="00B3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3 490,00 (картридж)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85,1</w:t>
            </w:r>
          </w:p>
        </w:tc>
      </w:tr>
      <w:tr w:rsidR="00A40F9D" w:rsidTr="00EA6E14">
        <w:trPr>
          <w:trHeight w:val="501"/>
        </w:trPr>
        <w:tc>
          <w:tcPr>
            <w:tcW w:w="3687" w:type="dxa"/>
          </w:tcPr>
          <w:p w:rsidR="00A40F9D" w:rsidRDefault="00A40F9D">
            <w:r>
              <w:t>Расходы по уплате налоговых платежей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2 500,00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421,67</w:t>
            </w:r>
          </w:p>
          <w:p w:rsidR="00A40F9D" w:rsidRDefault="00A40F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420,00 (транспортный налог)</w:t>
            </w:r>
          </w:p>
          <w:p w:rsidR="00A40F9D" w:rsidRPr="00B34135" w:rsidRDefault="00A40F9D" w:rsidP="00B34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1,67 (пеня вывоз ТБО)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16,9</w:t>
            </w:r>
          </w:p>
        </w:tc>
      </w:tr>
      <w:tr w:rsidR="00A40F9D" w:rsidTr="00EA6E14">
        <w:trPr>
          <w:trHeight w:val="755"/>
        </w:trPr>
        <w:tc>
          <w:tcPr>
            <w:tcW w:w="3687" w:type="dxa"/>
          </w:tcPr>
          <w:p w:rsidR="00A40F9D" w:rsidRDefault="00A40F9D">
            <w:r>
              <w:t>Использование резервного фонда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15 000,00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5 000,00</w:t>
            </w:r>
          </w:p>
          <w:p w:rsidR="00A40F9D" w:rsidRPr="00B34135" w:rsidRDefault="00A40F9D" w:rsidP="00B3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5 000,00(мат помощь, пострадавшим при  пожаре)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33,3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Доплата к пенсиям муниципальных служащих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380 000,00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168 937,68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44,5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Жилищное хозяйство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185 000,00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81 132,50</w:t>
            </w:r>
          </w:p>
          <w:p w:rsidR="00A40F9D" w:rsidRPr="00B34135" w:rsidRDefault="00A40F9D" w:rsidP="00B3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81 132,50 (взносы </w:t>
            </w:r>
            <w:proofErr w:type="gramStart"/>
            <w:r>
              <w:rPr>
                <w:sz w:val="20"/>
                <w:szCs w:val="20"/>
              </w:rPr>
              <w:t>кап ремонт</w:t>
            </w:r>
            <w:proofErr w:type="gramEnd"/>
            <w:r>
              <w:rPr>
                <w:sz w:val="20"/>
                <w:szCs w:val="20"/>
              </w:rPr>
              <w:t xml:space="preserve"> многоквартирных домов)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43,9</w:t>
            </w:r>
          </w:p>
        </w:tc>
      </w:tr>
      <w:tr w:rsidR="00A40F9D" w:rsidTr="00EA6E14">
        <w:trPr>
          <w:trHeight w:val="890"/>
        </w:trPr>
        <w:tc>
          <w:tcPr>
            <w:tcW w:w="3687" w:type="dxa"/>
          </w:tcPr>
          <w:p w:rsidR="00A40F9D" w:rsidRDefault="00A40F9D">
            <w:r>
              <w:t>Коммунальное хозяйство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4 024 233,00</w:t>
            </w:r>
          </w:p>
          <w:p w:rsidR="00A40F9D" w:rsidRDefault="00A40F9D">
            <w:pPr>
              <w:jc w:val="center"/>
            </w:pP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2 301 324,80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196 645,77 (электроэнергия для водоснабжения)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9 923,13 (тех осмотр газового оборудования)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184 910,00 (контейнеры для ТБО)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22 410,00 (исследование питьевой воды)</w:t>
            </w:r>
          </w:p>
          <w:p w:rsidR="00A40F9D" w:rsidRPr="00B34135" w:rsidRDefault="00A40F9D" w:rsidP="00B3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1 887 435,90 (капремонт артезианской скважины)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57,2</w:t>
            </w:r>
          </w:p>
        </w:tc>
      </w:tr>
      <w:tr w:rsidR="00A40F9D" w:rsidTr="00EA6E14">
        <w:trPr>
          <w:trHeight w:val="599"/>
        </w:trPr>
        <w:tc>
          <w:tcPr>
            <w:tcW w:w="3687" w:type="dxa"/>
          </w:tcPr>
          <w:p w:rsidR="00A40F9D" w:rsidRDefault="00A40F9D">
            <w:r>
              <w:t xml:space="preserve">Другие общегосударственные </w:t>
            </w:r>
          </w:p>
          <w:p w:rsidR="00A40F9D" w:rsidRDefault="00A40F9D">
            <w:r>
              <w:t>вопросы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49 479,88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23 884,70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2 100,00(публикация информации в газете)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4 100,00(изготовление табличек с использованием шрифта Брайля)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7 400,00(приобретение ранцевого огнетушителя)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1 000,00(знак пожарной безопасности)</w:t>
            </w:r>
          </w:p>
          <w:p w:rsidR="00A40F9D" w:rsidRDefault="00A40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1 574,16 (подписка газет)</w:t>
            </w:r>
          </w:p>
          <w:p w:rsidR="00A40F9D" w:rsidRDefault="00A40F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7 710,54 (обустройство минерализованных полос)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48,3</w:t>
            </w:r>
          </w:p>
        </w:tc>
      </w:tr>
      <w:tr w:rsidR="00A40F9D" w:rsidTr="00EA6E14">
        <w:trPr>
          <w:trHeight w:val="276"/>
        </w:trPr>
        <w:tc>
          <w:tcPr>
            <w:tcW w:w="3687" w:type="dxa"/>
          </w:tcPr>
          <w:p w:rsidR="00A40F9D" w:rsidRDefault="00A40F9D">
            <w:r>
              <w:t>Дорожный фонд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7 900 935,00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1 267 582,42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480 047,40 (очистка дорог от снега)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353 346,82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электроэнергия по освещению улиц)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198 570,10 (восстановление уличного освещения)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53 447,10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очистка дорог, исправление профиля)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147 000,00 (</w:t>
            </w:r>
            <w:proofErr w:type="spellStart"/>
            <w:r>
              <w:rPr>
                <w:sz w:val="20"/>
                <w:szCs w:val="20"/>
              </w:rPr>
              <w:t>грейдерование</w:t>
            </w:r>
            <w:proofErr w:type="spellEnd"/>
            <w:r>
              <w:rPr>
                <w:sz w:val="20"/>
                <w:szCs w:val="20"/>
              </w:rPr>
              <w:t xml:space="preserve"> улично-дорожной сети)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35 171,00 (уборка придорожной полосы)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16,0</w:t>
            </w:r>
          </w:p>
        </w:tc>
      </w:tr>
      <w:tr w:rsidR="00A40F9D" w:rsidTr="00EA6E14">
        <w:trPr>
          <w:trHeight w:val="276"/>
        </w:trPr>
        <w:tc>
          <w:tcPr>
            <w:tcW w:w="3687" w:type="dxa"/>
          </w:tcPr>
          <w:p w:rsidR="00A40F9D" w:rsidRDefault="00A40F9D">
            <w: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201 199,80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0,0</w:t>
            </w:r>
          </w:p>
        </w:tc>
      </w:tr>
      <w:tr w:rsidR="00A40F9D" w:rsidTr="00EA6E14">
        <w:trPr>
          <w:trHeight w:val="1022"/>
        </w:trPr>
        <w:tc>
          <w:tcPr>
            <w:tcW w:w="3687" w:type="dxa"/>
          </w:tcPr>
          <w:p w:rsidR="00A40F9D" w:rsidRDefault="00A40F9D">
            <w:r>
              <w:t>Уличное освещение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149 880,47</w:t>
            </w:r>
          </w:p>
        </w:tc>
        <w:tc>
          <w:tcPr>
            <w:tcW w:w="3119" w:type="dxa"/>
            <w:vAlign w:val="center"/>
          </w:tcPr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t>42 660,00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19 995,00 (расходные материалы)</w:t>
            </w:r>
          </w:p>
          <w:p w:rsidR="00A40F9D" w:rsidRPr="00B34135" w:rsidRDefault="00A40F9D" w:rsidP="00B3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22 665,00 (</w:t>
            </w:r>
            <w:proofErr w:type="spellStart"/>
            <w:r>
              <w:rPr>
                <w:sz w:val="20"/>
                <w:szCs w:val="20"/>
              </w:rPr>
              <w:t>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бслуживание</w:t>
            </w:r>
            <w:proofErr w:type="spellEnd"/>
            <w:r>
              <w:rPr>
                <w:sz w:val="20"/>
                <w:szCs w:val="20"/>
              </w:rPr>
              <w:t xml:space="preserve"> систем наружного освещения0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28,5</w:t>
            </w:r>
          </w:p>
        </w:tc>
      </w:tr>
      <w:tr w:rsidR="00A40F9D" w:rsidTr="00EA6E14">
        <w:trPr>
          <w:trHeight w:val="594"/>
        </w:trPr>
        <w:tc>
          <w:tcPr>
            <w:tcW w:w="3687" w:type="dxa"/>
          </w:tcPr>
          <w:p w:rsidR="00A40F9D" w:rsidRDefault="00A40F9D">
            <w:r>
              <w:t>Содержание мест захоронений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924 119,53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0,0</w:t>
            </w:r>
          </w:p>
        </w:tc>
      </w:tr>
      <w:tr w:rsidR="00A40F9D" w:rsidTr="00EA6E14">
        <w:tc>
          <w:tcPr>
            <w:tcW w:w="3687" w:type="dxa"/>
          </w:tcPr>
          <w:p w:rsidR="00A40F9D" w:rsidRDefault="00A40F9D">
            <w:r>
              <w:t>Перечисление муниципальному району согласно соглашениям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24 300,00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24 300,00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100,0</w:t>
            </w:r>
          </w:p>
        </w:tc>
      </w:tr>
      <w:tr w:rsidR="00A40F9D" w:rsidTr="00EA6E14">
        <w:trPr>
          <w:trHeight w:val="588"/>
        </w:trPr>
        <w:tc>
          <w:tcPr>
            <w:tcW w:w="3687" w:type="dxa"/>
          </w:tcPr>
          <w:p w:rsidR="00A40F9D" w:rsidRDefault="00A40F9D">
            <w:r>
              <w:lastRenderedPageBreak/>
              <w:t>Расходы по воинскому учету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85 500,00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33 959,36</w:t>
            </w:r>
          </w:p>
          <w:p w:rsidR="00A40F9D" w:rsidRDefault="00A4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27 979,36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фонд оплаты труда)</w:t>
            </w:r>
          </w:p>
          <w:p w:rsidR="00A40F9D" w:rsidRPr="00B34135" w:rsidRDefault="00A40F9D" w:rsidP="00B3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5 980,00 (расходные материалы)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39,7</w:t>
            </w:r>
          </w:p>
        </w:tc>
      </w:tr>
      <w:tr w:rsidR="00A40F9D" w:rsidTr="00EA6E14">
        <w:trPr>
          <w:trHeight w:val="309"/>
        </w:trPr>
        <w:tc>
          <w:tcPr>
            <w:tcW w:w="3687" w:type="dxa"/>
          </w:tcPr>
          <w:p w:rsidR="00A40F9D" w:rsidRDefault="00A40F9D">
            <w:r>
              <w:t>ВСЕГО   РАСХОДОВ</w:t>
            </w:r>
          </w:p>
        </w:tc>
        <w:tc>
          <w:tcPr>
            <w:tcW w:w="1842" w:type="dxa"/>
          </w:tcPr>
          <w:p w:rsidR="00A40F9D" w:rsidRDefault="00A40F9D">
            <w:pPr>
              <w:jc w:val="center"/>
            </w:pPr>
            <w:r>
              <w:t>18 548 947,68</w:t>
            </w:r>
          </w:p>
        </w:tc>
        <w:tc>
          <w:tcPr>
            <w:tcW w:w="3119" w:type="dxa"/>
          </w:tcPr>
          <w:p w:rsidR="00A40F9D" w:rsidRDefault="00A40F9D">
            <w:pPr>
              <w:jc w:val="center"/>
            </w:pPr>
            <w:r>
              <w:t>6 144 637,62</w:t>
            </w:r>
          </w:p>
        </w:tc>
        <w:tc>
          <w:tcPr>
            <w:tcW w:w="1559" w:type="dxa"/>
          </w:tcPr>
          <w:p w:rsidR="00A40F9D" w:rsidRDefault="00A40F9D">
            <w:pPr>
              <w:jc w:val="center"/>
            </w:pPr>
            <w:r>
              <w:t>33,1</w:t>
            </w:r>
          </w:p>
        </w:tc>
      </w:tr>
    </w:tbl>
    <w:p w:rsidR="00A40F9D" w:rsidRDefault="00A40F9D" w:rsidP="003410FA"/>
    <w:p w:rsidR="00A40F9D" w:rsidRDefault="00A40F9D" w:rsidP="003410FA">
      <w:r>
        <w:t>Расходы бюджета за  1 полугодие  2023 года исполнены на  33,1 % по учреждению.</w:t>
      </w:r>
    </w:p>
    <w:p w:rsidR="00A40F9D" w:rsidRDefault="00A40F9D" w:rsidP="003410FA"/>
    <w:p w:rsidR="00A40F9D" w:rsidRDefault="00A40F9D" w:rsidP="003410FA">
      <w:r>
        <w:t xml:space="preserve">Составил : </w:t>
      </w:r>
      <w:proofErr w:type="spellStart"/>
      <w:r>
        <w:t>ст</w:t>
      </w:r>
      <w:proofErr w:type="gramStart"/>
      <w:r>
        <w:t>.м</w:t>
      </w:r>
      <w:proofErr w:type="gramEnd"/>
      <w:r>
        <w:t>енеджер</w:t>
      </w:r>
      <w:proofErr w:type="spellEnd"/>
      <w:r>
        <w:t xml:space="preserve">                                              С.С. Арещенко    </w:t>
      </w:r>
    </w:p>
    <w:p w:rsidR="00A40F9D" w:rsidRDefault="00A40F9D" w:rsidP="003410FA">
      <w:pPr>
        <w:pStyle w:val="a4"/>
        <w:jc w:val="both"/>
      </w:pPr>
    </w:p>
    <w:sectPr w:rsidR="00A40F9D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D"/>
    <w:rsid w:val="0000751D"/>
    <w:rsid w:val="00051E4D"/>
    <w:rsid w:val="0005680D"/>
    <w:rsid w:val="00087170"/>
    <w:rsid w:val="000942E9"/>
    <w:rsid w:val="000975E1"/>
    <w:rsid w:val="000A0BC2"/>
    <w:rsid w:val="000A2A8E"/>
    <w:rsid w:val="000D4BD7"/>
    <w:rsid w:val="000D5E53"/>
    <w:rsid w:val="000D6D83"/>
    <w:rsid w:val="000E264C"/>
    <w:rsid w:val="000F6396"/>
    <w:rsid w:val="001006C5"/>
    <w:rsid w:val="001108DE"/>
    <w:rsid w:val="001117E6"/>
    <w:rsid w:val="00137CD2"/>
    <w:rsid w:val="00147424"/>
    <w:rsid w:val="001509FF"/>
    <w:rsid w:val="00152F41"/>
    <w:rsid w:val="001556FD"/>
    <w:rsid w:val="00155D85"/>
    <w:rsid w:val="00157CA5"/>
    <w:rsid w:val="0017293B"/>
    <w:rsid w:val="00174CFB"/>
    <w:rsid w:val="001821B3"/>
    <w:rsid w:val="00184C2C"/>
    <w:rsid w:val="00185822"/>
    <w:rsid w:val="00192B20"/>
    <w:rsid w:val="00197D53"/>
    <w:rsid w:val="001A057E"/>
    <w:rsid w:val="001C3B41"/>
    <w:rsid w:val="001D0560"/>
    <w:rsid w:val="001D332E"/>
    <w:rsid w:val="001F687E"/>
    <w:rsid w:val="00205747"/>
    <w:rsid w:val="00205ACD"/>
    <w:rsid w:val="0022013D"/>
    <w:rsid w:val="00224B6D"/>
    <w:rsid w:val="002411B6"/>
    <w:rsid w:val="00293ECE"/>
    <w:rsid w:val="002A57B0"/>
    <w:rsid w:val="002A7936"/>
    <w:rsid w:val="002B1FE0"/>
    <w:rsid w:val="002C42BF"/>
    <w:rsid w:val="002D0362"/>
    <w:rsid w:val="002D2628"/>
    <w:rsid w:val="002E3562"/>
    <w:rsid w:val="003002EA"/>
    <w:rsid w:val="00300C9D"/>
    <w:rsid w:val="00307DB9"/>
    <w:rsid w:val="003127AF"/>
    <w:rsid w:val="00315B90"/>
    <w:rsid w:val="00326529"/>
    <w:rsid w:val="00327FDF"/>
    <w:rsid w:val="003410FA"/>
    <w:rsid w:val="00341687"/>
    <w:rsid w:val="00356205"/>
    <w:rsid w:val="003640EF"/>
    <w:rsid w:val="0036705E"/>
    <w:rsid w:val="00373D9F"/>
    <w:rsid w:val="00373F23"/>
    <w:rsid w:val="003761BD"/>
    <w:rsid w:val="003B5E0E"/>
    <w:rsid w:val="003C1B63"/>
    <w:rsid w:val="003E426C"/>
    <w:rsid w:val="004239D0"/>
    <w:rsid w:val="004345A5"/>
    <w:rsid w:val="00443633"/>
    <w:rsid w:val="004455D6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0AF7"/>
    <w:rsid w:val="00573DA3"/>
    <w:rsid w:val="00582604"/>
    <w:rsid w:val="005877DA"/>
    <w:rsid w:val="005A633C"/>
    <w:rsid w:val="005B0317"/>
    <w:rsid w:val="005C5B57"/>
    <w:rsid w:val="005D3C62"/>
    <w:rsid w:val="005D42B3"/>
    <w:rsid w:val="005E2222"/>
    <w:rsid w:val="005F3D3E"/>
    <w:rsid w:val="005F4E1D"/>
    <w:rsid w:val="0061364C"/>
    <w:rsid w:val="00645CB0"/>
    <w:rsid w:val="006729DB"/>
    <w:rsid w:val="0067396D"/>
    <w:rsid w:val="00676AB5"/>
    <w:rsid w:val="00684880"/>
    <w:rsid w:val="00684A66"/>
    <w:rsid w:val="00686513"/>
    <w:rsid w:val="00697AFD"/>
    <w:rsid w:val="006A1798"/>
    <w:rsid w:val="006C29A2"/>
    <w:rsid w:val="006C4495"/>
    <w:rsid w:val="006E18C4"/>
    <w:rsid w:val="006E1DAF"/>
    <w:rsid w:val="006E2731"/>
    <w:rsid w:val="006F7AF1"/>
    <w:rsid w:val="00707B2A"/>
    <w:rsid w:val="0073595B"/>
    <w:rsid w:val="00737937"/>
    <w:rsid w:val="00745189"/>
    <w:rsid w:val="007460F9"/>
    <w:rsid w:val="00747F3E"/>
    <w:rsid w:val="00754FC9"/>
    <w:rsid w:val="007664D9"/>
    <w:rsid w:val="00787220"/>
    <w:rsid w:val="00790FE0"/>
    <w:rsid w:val="00794337"/>
    <w:rsid w:val="00796F25"/>
    <w:rsid w:val="007C58F3"/>
    <w:rsid w:val="007D41F4"/>
    <w:rsid w:val="007D61D1"/>
    <w:rsid w:val="007E1F8A"/>
    <w:rsid w:val="00800AF6"/>
    <w:rsid w:val="00801EC8"/>
    <w:rsid w:val="00823B7A"/>
    <w:rsid w:val="00840D97"/>
    <w:rsid w:val="008556D7"/>
    <w:rsid w:val="008627B4"/>
    <w:rsid w:val="00875BAF"/>
    <w:rsid w:val="00885A1F"/>
    <w:rsid w:val="00896737"/>
    <w:rsid w:val="008A4377"/>
    <w:rsid w:val="008B2DB8"/>
    <w:rsid w:val="008C4208"/>
    <w:rsid w:val="008D0D70"/>
    <w:rsid w:val="008D4B8A"/>
    <w:rsid w:val="008F0CAA"/>
    <w:rsid w:val="008F51D2"/>
    <w:rsid w:val="009046AC"/>
    <w:rsid w:val="009110FC"/>
    <w:rsid w:val="009147B7"/>
    <w:rsid w:val="00922E43"/>
    <w:rsid w:val="00931A3A"/>
    <w:rsid w:val="009354A7"/>
    <w:rsid w:val="00974587"/>
    <w:rsid w:val="00975C47"/>
    <w:rsid w:val="00980E13"/>
    <w:rsid w:val="009970D1"/>
    <w:rsid w:val="009D2B36"/>
    <w:rsid w:val="009D5024"/>
    <w:rsid w:val="009F78FD"/>
    <w:rsid w:val="00A37524"/>
    <w:rsid w:val="00A40F9D"/>
    <w:rsid w:val="00A70251"/>
    <w:rsid w:val="00A96D36"/>
    <w:rsid w:val="00AA1C64"/>
    <w:rsid w:val="00AA3BDF"/>
    <w:rsid w:val="00AB28D7"/>
    <w:rsid w:val="00AB6807"/>
    <w:rsid w:val="00AB75CC"/>
    <w:rsid w:val="00AD6C41"/>
    <w:rsid w:val="00AE30D0"/>
    <w:rsid w:val="00AF3935"/>
    <w:rsid w:val="00B02308"/>
    <w:rsid w:val="00B3150E"/>
    <w:rsid w:val="00B34135"/>
    <w:rsid w:val="00B34F63"/>
    <w:rsid w:val="00B40074"/>
    <w:rsid w:val="00B4063D"/>
    <w:rsid w:val="00B51E86"/>
    <w:rsid w:val="00B76564"/>
    <w:rsid w:val="00B83AFB"/>
    <w:rsid w:val="00B97AF8"/>
    <w:rsid w:val="00BC1D40"/>
    <w:rsid w:val="00BC43A4"/>
    <w:rsid w:val="00BD5278"/>
    <w:rsid w:val="00BE432C"/>
    <w:rsid w:val="00C05B0C"/>
    <w:rsid w:val="00C13998"/>
    <w:rsid w:val="00C16D6F"/>
    <w:rsid w:val="00C23F5E"/>
    <w:rsid w:val="00C40961"/>
    <w:rsid w:val="00C45003"/>
    <w:rsid w:val="00C61E58"/>
    <w:rsid w:val="00C679EE"/>
    <w:rsid w:val="00C70429"/>
    <w:rsid w:val="00C850D0"/>
    <w:rsid w:val="00C95FB9"/>
    <w:rsid w:val="00CB140F"/>
    <w:rsid w:val="00CB2B8F"/>
    <w:rsid w:val="00CB474D"/>
    <w:rsid w:val="00CD7E0E"/>
    <w:rsid w:val="00CE738C"/>
    <w:rsid w:val="00CF3BCE"/>
    <w:rsid w:val="00CF727B"/>
    <w:rsid w:val="00D04604"/>
    <w:rsid w:val="00D10645"/>
    <w:rsid w:val="00D1105E"/>
    <w:rsid w:val="00D25B9C"/>
    <w:rsid w:val="00D31F0E"/>
    <w:rsid w:val="00D352DE"/>
    <w:rsid w:val="00D66AE2"/>
    <w:rsid w:val="00D827A8"/>
    <w:rsid w:val="00D95093"/>
    <w:rsid w:val="00D9753F"/>
    <w:rsid w:val="00DC453F"/>
    <w:rsid w:val="00DC45B9"/>
    <w:rsid w:val="00DC4683"/>
    <w:rsid w:val="00DC52D1"/>
    <w:rsid w:val="00DC7DE4"/>
    <w:rsid w:val="00DD0CE6"/>
    <w:rsid w:val="00DE0AB0"/>
    <w:rsid w:val="00E21B0B"/>
    <w:rsid w:val="00E26E5D"/>
    <w:rsid w:val="00E416D5"/>
    <w:rsid w:val="00E4460F"/>
    <w:rsid w:val="00E61929"/>
    <w:rsid w:val="00E63B40"/>
    <w:rsid w:val="00E704A0"/>
    <w:rsid w:val="00E73205"/>
    <w:rsid w:val="00E74669"/>
    <w:rsid w:val="00E80DD7"/>
    <w:rsid w:val="00E825EE"/>
    <w:rsid w:val="00E84490"/>
    <w:rsid w:val="00EA0EAC"/>
    <w:rsid w:val="00EA6E14"/>
    <w:rsid w:val="00EB027D"/>
    <w:rsid w:val="00EC0E9B"/>
    <w:rsid w:val="00EC251B"/>
    <w:rsid w:val="00ED2B85"/>
    <w:rsid w:val="00ED59D4"/>
    <w:rsid w:val="00EF0308"/>
    <w:rsid w:val="00F223AA"/>
    <w:rsid w:val="00F356EE"/>
    <w:rsid w:val="00F37EA5"/>
    <w:rsid w:val="00F401FC"/>
    <w:rsid w:val="00F476F6"/>
    <w:rsid w:val="00F47A7D"/>
    <w:rsid w:val="00F55580"/>
    <w:rsid w:val="00F75664"/>
    <w:rsid w:val="00F77AFA"/>
    <w:rsid w:val="00F8098A"/>
    <w:rsid w:val="00F84531"/>
    <w:rsid w:val="00F87302"/>
    <w:rsid w:val="00F9721A"/>
    <w:rsid w:val="00FA1D3F"/>
    <w:rsid w:val="00FB5BA1"/>
    <w:rsid w:val="00FC2FF3"/>
    <w:rsid w:val="00FC4ED3"/>
    <w:rsid w:val="00FD6DFE"/>
    <w:rsid w:val="00FE0CAE"/>
    <w:rsid w:val="00FE43D1"/>
    <w:rsid w:val="00FF018D"/>
    <w:rsid w:val="00FF693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2023-08-09T13:41:00Z</cp:lastPrinted>
  <dcterms:created xsi:type="dcterms:W3CDTF">2023-09-20T11:50:00Z</dcterms:created>
  <dcterms:modified xsi:type="dcterms:W3CDTF">2023-09-20T11:50:00Z</dcterms:modified>
</cp:coreProperties>
</file>