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95"/>
        <w:gridCol w:w="1275"/>
        <w:gridCol w:w="8"/>
        <w:gridCol w:w="843"/>
        <w:gridCol w:w="709"/>
        <w:gridCol w:w="708"/>
        <w:gridCol w:w="709"/>
        <w:gridCol w:w="1701"/>
      </w:tblGrid>
      <w:tr w:rsidR="00B02E39" w:rsidRPr="00B02E39" w:rsidTr="00DA147A">
        <w:trPr>
          <w:trHeight w:val="245"/>
        </w:trPr>
        <w:tc>
          <w:tcPr>
            <w:tcW w:w="5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6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2E39" w:rsidRPr="00B02E39" w:rsidRDefault="00B02E39" w:rsidP="00DA14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02E39">
              <w:rPr>
                <w:rFonts w:ascii="Arial" w:hAnsi="Arial" w:cs="Arial"/>
                <w:color w:val="000000"/>
                <w:sz w:val="20"/>
                <w:lang w:eastAsia="en-US"/>
              </w:rPr>
              <w:t>Приложение</w:t>
            </w:r>
            <w:r w:rsidR="00DA147A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6</w:t>
            </w:r>
          </w:p>
        </w:tc>
      </w:tr>
      <w:tr w:rsidR="00B02E39" w:rsidRPr="00B02E39" w:rsidTr="00DA147A">
        <w:trPr>
          <w:trHeight w:val="245"/>
        </w:trPr>
        <w:tc>
          <w:tcPr>
            <w:tcW w:w="5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6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2E39" w:rsidRPr="00B02E39" w:rsidRDefault="00B02E39" w:rsidP="00DA14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02E39">
              <w:rPr>
                <w:rFonts w:ascii="Arial" w:hAnsi="Arial" w:cs="Arial"/>
                <w:color w:val="000000"/>
                <w:sz w:val="20"/>
                <w:lang w:eastAsia="en-US"/>
              </w:rPr>
              <w:t>к решению</w:t>
            </w:r>
            <w:r w:rsidR="00DA147A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Совета депутатов Булгаковского сельского поселения</w:t>
            </w:r>
            <w:r w:rsidRPr="00B02E39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Духовщинского</w:t>
            </w:r>
            <w:r w:rsidR="00DA147A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района Смоленской области</w:t>
            </w:r>
          </w:p>
        </w:tc>
      </w:tr>
      <w:tr w:rsidR="00B02E39" w:rsidRPr="00B02E39" w:rsidTr="00513531">
        <w:trPr>
          <w:trHeight w:val="245"/>
        </w:trPr>
        <w:tc>
          <w:tcPr>
            <w:tcW w:w="5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6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2E39" w:rsidRPr="00B02E39" w:rsidRDefault="003B65D1" w:rsidP="003B6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о</w:t>
            </w:r>
            <w:r w:rsidR="00B02E39" w:rsidRPr="00B02E39">
              <w:rPr>
                <w:rFonts w:ascii="Arial" w:hAnsi="Arial" w:cs="Arial"/>
                <w:color w:val="000000"/>
                <w:sz w:val="20"/>
                <w:lang w:eastAsia="en-US"/>
              </w:rPr>
              <w:t>т</w:t>
            </w:r>
            <w:r w:rsidR="00513531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19.04.2021</w:t>
            </w:r>
            <w:r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№</w:t>
            </w:r>
            <w:bookmarkStart w:id="0" w:name="_GoBack"/>
            <w:bookmarkEnd w:id="0"/>
            <w:r w:rsidR="00513531">
              <w:rPr>
                <w:rFonts w:ascii="Arial" w:hAnsi="Arial" w:cs="Arial"/>
                <w:color w:val="000000"/>
                <w:sz w:val="20"/>
                <w:lang w:eastAsia="en-US"/>
              </w:rPr>
              <w:t>1</w:t>
            </w:r>
          </w:p>
        </w:tc>
      </w:tr>
      <w:tr w:rsidR="00B02E39" w:rsidRPr="00B02E39" w:rsidTr="00B02E39">
        <w:trPr>
          <w:trHeight w:val="1164"/>
        </w:trPr>
        <w:tc>
          <w:tcPr>
            <w:tcW w:w="1034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02E39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Распределение бюджетных ассигнований по муниципальным программам и непрограммным направлениям деятельности муниципального образования </w:t>
            </w:r>
            <w:r w:rsidR="00DA147A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Булгаковского сельского поселения </w:t>
            </w:r>
            <w:r w:rsidRPr="00B02E39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Духовщинск</w:t>
            </w:r>
            <w:r w:rsidR="00DA147A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ого</w:t>
            </w:r>
            <w:r w:rsidRPr="00B02E39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</w:t>
            </w:r>
            <w:r w:rsidR="00DA147A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а</w:t>
            </w:r>
            <w:r w:rsidRPr="00B02E39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Смоленской области</w:t>
            </w:r>
          </w:p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02E39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на 2021 год</w:t>
            </w:r>
          </w:p>
        </w:tc>
      </w:tr>
      <w:tr w:rsidR="00B02E39" w:rsidRPr="00B02E39" w:rsidTr="00B02E39">
        <w:trPr>
          <w:trHeight w:val="245"/>
        </w:trPr>
        <w:tc>
          <w:tcPr>
            <w:tcW w:w="10348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(рублей)</w:t>
            </w:r>
          </w:p>
        </w:tc>
      </w:tr>
      <w:tr w:rsidR="00B02E39" w:rsidRPr="00B02E39" w:rsidTr="00B02E39">
        <w:trPr>
          <w:trHeight w:val="30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Наименование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Целевая статья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Раздел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Подраздел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Вид расходов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Сумма</w:t>
            </w:r>
          </w:p>
        </w:tc>
      </w:tr>
      <w:tr w:rsidR="00B02E39" w:rsidRPr="00B02E39" w:rsidTr="00B02E39">
        <w:trPr>
          <w:trHeight w:val="87"/>
        </w:trPr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7</w:t>
            </w:r>
          </w:p>
        </w:tc>
      </w:tr>
      <w:tr w:rsidR="00B02E39" w:rsidRPr="00B02E39" w:rsidTr="00B02E39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Муниципальная программа "Создание условий для эффективного управления в Булгаковском сельском поселении Духовщинского района Смоленской области 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7 150 300,00</w:t>
            </w:r>
          </w:p>
        </w:tc>
      </w:tr>
      <w:tr w:rsidR="00B02E39" w:rsidRPr="00B02E39" w:rsidTr="00B02E39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02E39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Подпрограмма "Обеспечение деятельности Администрации Булгаковского сельского поселения 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21 1 00 00000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3 470 661,00</w:t>
            </w:r>
          </w:p>
        </w:tc>
      </w:tr>
      <w:tr w:rsidR="00B02E39" w:rsidRPr="00B02E39" w:rsidTr="00B02E39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02E39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Основное мероприятие "Содержание органов местного самоуправления"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21 1 01 00000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3 470 661,00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02E39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3 470 661,00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02E39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3 470 661,00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02E39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ОБЩЕГОСУДАРСТВЕННЫЕ ВОПРОСЫ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3 470 661,00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02E39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3 470 661,00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3 059 900,00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3 059 900,00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381 600,00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381 600,00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29 161,00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Исполнение судебных актов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830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15 161,00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Уплата налогов, сборов и иных платежей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850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14 000,00</w:t>
            </w:r>
          </w:p>
        </w:tc>
      </w:tr>
      <w:tr w:rsidR="00B02E39" w:rsidRPr="00B02E39" w:rsidTr="00B02E39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02E39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Подпрограмма "Обеспечение мероприятий по другим общегосударственным вопросам"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21 2 00 00000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17 600,00</w:t>
            </w:r>
          </w:p>
        </w:tc>
      </w:tr>
      <w:tr w:rsidR="00B02E39" w:rsidRPr="00B02E39" w:rsidTr="00B02E39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02E39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Основное мероприятие " Другие общегосударственные вопросы"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21 2 01 00000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17 600,00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02E39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по обеспечению мероприятий по другим общегосударственным вопросам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17 600,00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02E39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17 600,00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02E39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ОБЩЕГОСУДАРСТВЕННЫЕ ВОПРОСЫ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17 600,00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02E39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Другие общегосударственные вопросы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17 600,00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8 600,00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8 600,00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9 000,00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Уплата налогов, сборов и иных платежей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850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9 000,00</w:t>
            </w:r>
          </w:p>
        </w:tc>
      </w:tr>
      <w:tr w:rsidR="00B02E39" w:rsidRPr="00B02E39" w:rsidTr="00B02E39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02E39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Подпрограмма "Развитие и содержание жилищного хозяйства в Булгаковском сельском поселении"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21 3 00 00000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160 000,00</w:t>
            </w:r>
          </w:p>
        </w:tc>
      </w:tr>
      <w:tr w:rsidR="00B02E39" w:rsidRPr="00B02E39" w:rsidTr="00B02E39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02E39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Основное мероприятие "Содержание жилищного хозяйства"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21 3 01 00000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160 000,00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02E39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Обеспечение мероприятий в области жилищного хозяйства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21 3 01 22170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160 000,00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02E39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21 3 01 22170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160 000,00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02E39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ЖИЛИЩНО-КОММУНАЛЬНОЕ ХОЗЯЙСТВО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21 3 01 22170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160 000,00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02E39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Жилищное хозяйство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21 3 01 22170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160 000,00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21 3 01 22170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160 000,00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21 3 01 22170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160 000,00</w:t>
            </w:r>
          </w:p>
        </w:tc>
      </w:tr>
      <w:tr w:rsidR="00B02E39" w:rsidRPr="00B02E39" w:rsidTr="00B02E39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02E39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Подпрограмма "Развитие и содержание коммунального хозяйства в Булгаковском сельском поселении"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21 4 00 00000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2 999 333,00</w:t>
            </w:r>
          </w:p>
        </w:tc>
      </w:tr>
      <w:tr w:rsidR="00B02E39" w:rsidRPr="00B02E39" w:rsidTr="00B02E39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02E39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Основное мероприятие "Содержание коммунального хозяйства"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21 4 01 00000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2 999 333,00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02E39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Обеспечение мероприятий в области коммунального хозяйства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193 833,00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02E39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193 833,00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02E39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          ЖИЛИЩНО-КОММУНАЛЬНОЕ ХОЗЯЙСТВО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193 833,00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02E39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Коммунальное хозяйство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193 833,00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193 833,00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193 833,00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02E39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Капитальный ремонт объектов водоснабжения за счет областного, местного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21 4 01 S1320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2 805 500,00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02E39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21 4 01 S1320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2 805 500,00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02E39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ЖИЛИЩНО-КОММУНАЛЬНОЕ ХОЗЯЙСТВО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21 4 01 S1320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2 805 500,00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02E39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Коммунальное хозяйство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21 4 01 S1320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2 805 500,00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21 4 01 S1320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2 805 500,00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21 4 01 S1320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2 805 500,00</w:t>
            </w:r>
          </w:p>
        </w:tc>
      </w:tr>
      <w:tr w:rsidR="00B02E39" w:rsidRPr="00B02E39" w:rsidTr="00B02E39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02E39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Подпрограмма "Благоустройство территорий Булгаковского сельского поселения"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21 5 00 00000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212 106,00</w:t>
            </w:r>
          </w:p>
        </w:tc>
      </w:tr>
      <w:tr w:rsidR="00B02E39" w:rsidRPr="00B02E39" w:rsidTr="00B02E39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02E39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Основное мероприятие "Содержание и обслуживание уличного освещения" на территории Булгаковского сельского поселения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21 5 01 00000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212 106,00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02E39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по содержанию и обслуживанию уличного освещения на территории Булгаковского сельского поселения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21 5 01 22130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212 106,00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02E39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21 5 01 22130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212 106,00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02E39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ЖИЛИЩНО-КОММУНАЛЬНОЕ ХОЗЯЙСТВО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21 5 01 22130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212 106,00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02E39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Благоустройство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21 5 01 22130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212 106,00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21 5 01 22130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212 106,00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21 5 01 22130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212 106,00</w:t>
            </w:r>
          </w:p>
        </w:tc>
      </w:tr>
      <w:tr w:rsidR="00B02E39" w:rsidRPr="00B02E39" w:rsidTr="00B02E39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02E39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Подпрограмма "Пенсионное обеспечение лиц. замещавших муниципальные должности и должности муниципальной службы (муниципальные </w:t>
            </w:r>
            <w:proofErr w:type="gramStart"/>
            <w:r w:rsidRPr="00B02E39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должности  муниципальной</w:t>
            </w:r>
            <w:proofErr w:type="gramEnd"/>
            <w:r w:rsidRPr="00B02E39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службы)"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21 6 00 00000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290 600,00</w:t>
            </w:r>
          </w:p>
        </w:tc>
      </w:tr>
      <w:tr w:rsidR="00B02E39" w:rsidRPr="00B02E39" w:rsidTr="00B02E39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02E39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21 6 01 00000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290 600,00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02E39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на пенсионное обеспечение лиц, замещавших муниципальные должности и </w:t>
            </w:r>
            <w:r w:rsidRPr="00B02E39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должности муниципальной службы (муниципальные должности  муниципальной службы) в Булгаковском сельском поселении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lastRenderedPageBreak/>
              <w:t>21 6 01 72160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290 600,00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02E39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21 6 01 72160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290 600,00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02E39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СОЦИАЛЬНАЯ ПОЛИТИКА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21 6 01 72160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290 600,00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02E39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Пенсионное обеспечение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21 6 01 72160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290 600,00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21 6 01 72160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290 600,00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21 6 01 72160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310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290 600,00</w:t>
            </w:r>
          </w:p>
        </w:tc>
      </w:tr>
      <w:tr w:rsidR="00B02E39" w:rsidRPr="00B02E39" w:rsidTr="00B02E39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Муниципальная программа "Ремонт улично-дорожной сети Булгаковского сельского поселения"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22 0 00 00000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3 401 966,00</w:t>
            </w:r>
          </w:p>
        </w:tc>
      </w:tr>
      <w:tr w:rsidR="00B02E39" w:rsidRPr="00B02E39" w:rsidTr="00B02E39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02E39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Основное мероприятие (вне подпрограмм)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22 Я 00 00000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3 401 966,00</w:t>
            </w:r>
          </w:p>
        </w:tc>
      </w:tr>
      <w:tr w:rsidR="00B02E39" w:rsidRPr="00B02E39" w:rsidTr="00B02E39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02E39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Основное </w:t>
            </w:r>
            <w:proofErr w:type="spellStart"/>
            <w:r w:rsidRPr="00B02E39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мероприятие"Содержание</w:t>
            </w:r>
            <w:proofErr w:type="spellEnd"/>
            <w:r w:rsidRPr="00B02E39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и ремонт улично- дорожной сети"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22 Я 01 00000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3 401 966,00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02E39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Мероприятия по ремонту и содержанию улично- дорожной сети за счет дорожного фонда в Булгаковском сельском поселении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22 Я 01 22180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3 401 966,00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02E39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22 Я 01 22180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3 401 966,00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02E39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НАЦИОНАЛЬНАЯ ЭКОНОМИКА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22 Я 01 22180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3 401 966,00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02E39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Дорожное хозяйство (дорожные фонды)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22 Я 01 22180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3 401 966,00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22 Я 01 22180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3 401 966,00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22 Я 01 22180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3 401 966,00</w:t>
            </w:r>
          </w:p>
        </w:tc>
      </w:tr>
      <w:tr w:rsidR="00B02E39" w:rsidRPr="00B02E39" w:rsidTr="00B02E39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Обеспечение деятельности законодательного органа власти Булгаковского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71 0 00 00000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54 000,00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02E39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71 0 00 00140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54 000,00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02E39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71 0 00 00140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54 000,00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02E39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ОБЩЕГОСУДАРСТВЕННЫЕ ВОПРОСЫ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71 0 00 00140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54 000,00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02E39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71 0 00 00140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54 000,00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71 0 00 00140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54 000,00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lastRenderedPageBreak/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71 0 00 00140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54 000,00</w:t>
            </w:r>
          </w:p>
        </w:tc>
      </w:tr>
      <w:tr w:rsidR="00B02E39" w:rsidRPr="00B02E39" w:rsidTr="00B02E39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Обеспечение  деятельности высшего должностного лица  муниципального образования  Булгаковского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72 0 00 00000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02E39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02E39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02E39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ОБЩЕГОСУДАРСТВЕННЫЕ ВОПРОСЫ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02E39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</w:tr>
      <w:tr w:rsidR="00B02E39" w:rsidRPr="00B02E39" w:rsidTr="00B02E39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80 0 00 00000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22 700,00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02E39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Переданные полномочия по казначейскому исполнению бюджета из бюджета муниципального образования Булгаковского сельского поселения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80 0 00 П0010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02E39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80 0 00 П0010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02E39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ОБЩЕГОСУДАРСТВЕННЫЕ ВОПРОСЫ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80 0 00 П0010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02E39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80 0 00 П0010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80 0 00 П0010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80 0 00 П0010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02E39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Передача полномочий контрольно-ревизионной комиссии из бюджета муниципального образования Булгаковского сельского поселения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80 0 00 П0020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19 700,00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02E39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80 0 00 П0020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19 700,00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02E39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ОБЩЕГОСУДАРСТВЕННЫЕ ВОПРОСЫ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80 0 00 П0020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19 700,00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02E39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Обеспечение деятельности финансовых, налоговых и таможенных органов и органов финансового </w:t>
            </w:r>
            <w:r w:rsidRPr="00B02E39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(финансово-бюджетного) надзора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lastRenderedPageBreak/>
              <w:t>80 0 00 П0020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19 700,00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lastRenderedPageBreak/>
              <w:t xml:space="preserve">              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80 0 00 П0020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19 700,00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80 0 00 П0020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19 700,00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02E39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Передача полномочий по муниципальному жилищному контролю в Булгаковском сельском поселении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80 0 00 П0040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02E39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80 0 00 П0040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02E39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ОБЩЕГОСУДАРСТВЕННЫЕ ВОПРОСЫ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80 0 00 П0040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02E39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Другие общегосударственные вопросы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80 0 00 П0040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80 0 00 П0040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80 0 00 П0040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B02E39" w:rsidRPr="00B02E39" w:rsidTr="00B02E39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Резервный фонд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82 0 00 00000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02E39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за счет резервного фонда Администрации   муниципального образования Булгаковского сельского поселения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02E39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02E39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ОБЩЕГОСУДАРСТВЕННЫЕ ВОПРОСЫ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02E39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Резервные фонды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Резервные средства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870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B02E39" w:rsidRPr="00B02E39" w:rsidTr="00B02E39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92 0 00 00000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85 700,00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02E39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Осуществление первичного воинского учета на территории Булгаковского сельского </w:t>
            </w:r>
            <w:proofErr w:type="gramStart"/>
            <w:r w:rsidRPr="00B02E39">
              <w:rPr>
                <w:rFonts w:cs="Times New Roman"/>
                <w:color w:val="000000"/>
                <w:sz w:val="22"/>
                <w:szCs w:val="22"/>
                <w:lang w:eastAsia="en-US"/>
              </w:rPr>
              <w:t>поселениях ,</w:t>
            </w:r>
            <w:proofErr w:type="gramEnd"/>
            <w:r w:rsidRPr="00B02E39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где отсутствуют в</w:t>
            </w: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о</w:t>
            </w:r>
            <w:r w:rsidRPr="00B02E39">
              <w:rPr>
                <w:rFonts w:cs="Times New Roman"/>
                <w:color w:val="000000"/>
                <w:sz w:val="22"/>
                <w:szCs w:val="22"/>
                <w:lang w:eastAsia="en-US"/>
              </w:rPr>
              <w:t>енные комиссариаты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85 700,00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02E39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85 700,00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02E39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НАЦИОНАЛЬНАЯ ОБОРОНА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85 700,00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02E39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        Мобилизационная и вневойсковая подготовка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85 700,00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61 445,00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61 445,00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24 255,00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color w:val="000000"/>
                <w:sz w:val="20"/>
                <w:lang w:eastAsia="en-US"/>
              </w:rPr>
              <w:t>24 255,00</w:t>
            </w:r>
          </w:p>
        </w:tc>
      </w:tr>
      <w:tr w:rsidR="00B02E39" w:rsidRPr="00B02E39" w:rsidTr="00B02E39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Итого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39" w:rsidRPr="00B02E39" w:rsidRDefault="00B02E39" w:rsidP="00B02E3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B02E39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11 333 066,00</w:t>
            </w:r>
          </w:p>
        </w:tc>
      </w:tr>
    </w:tbl>
    <w:p w:rsidR="00DC52D1" w:rsidRDefault="00DC52D1"/>
    <w:sectPr w:rsidR="00DC52D1" w:rsidSect="00B02E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E39"/>
    <w:rsid w:val="00072AFC"/>
    <w:rsid w:val="0014634C"/>
    <w:rsid w:val="00184C2C"/>
    <w:rsid w:val="003B65D1"/>
    <w:rsid w:val="00513531"/>
    <w:rsid w:val="00B02E39"/>
    <w:rsid w:val="00DA147A"/>
    <w:rsid w:val="00DC52D1"/>
    <w:rsid w:val="00E86D3E"/>
    <w:rsid w:val="00EC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1D8BB-F5BB-4AF3-957F-1B2FD003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C2C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4C2C"/>
    <w:pPr>
      <w:keepNext/>
      <w:jc w:val="center"/>
      <w:outlineLvl w:val="0"/>
    </w:pPr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C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184C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2192</Words>
  <Characters>12496</Characters>
  <Application>Microsoft Office Word</Application>
  <DocSecurity>0</DocSecurity>
  <Lines>104</Lines>
  <Paragraphs>29</Paragraphs>
  <ScaleCrop>false</ScaleCrop>
  <Company>Reanimator Extreme Edition</Company>
  <LinksUpToDate>false</LinksUpToDate>
  <CharactersWithSpaces>14659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2021-04-14T09:48:00Z</cp:lastPrinted>
  <dcterms:created xsi:type="dcterms:W3CDTF">2021-04-14T07:22:00Z</dcterms:created>
  <dcterms:modified xsi:type="dcterms:W3CDTF">2021-04-19T12:47:00Z</dcterms:modified>
</cp:coreProperties>
</file>